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0F" w:rsidRPr="00E8077A" w:rsidRDefault="00CD286A">
      <w:pPr>
        <w:spacing w:after="0" w:line="240" w:lineRule="auto"/>
        <w:rPr>
          <w:rFonts w:eastAsia="Times New Roman" w:cstheme="minorHAnsi"/>
          <w:lang w:val="en-US" w:eastAsia="ar-SA"/>
        </w:rPr>
      </w:pPr>
      <w:r w:rsidRPr="00E8077A">
        <w:rPr>
          <w:rFonts w:eastAsia="Times New Roman" w:cstheme="minorHAnsi"/>
          <w:lang w:val="en-US" w:eastAsia="ar-SA"/>
        </w:rPr>
        <w:t>Operator  economic</w:t>
      </w:r>
    </w:p>
    <w:p w:rsidR="007C7A0F" w:rsidRPr="00E8077A" w:rsidRDefault="00804C90" w:rsidP="00E8077A">
      <w:pPr>
        <w:spacing w:after="0" w:line="240" w:lineRule="auto"/>
        <w:rPr>
          <w:rFonts w:cstheme="minorHAnsi"/>
          <w:i/>
        </w:rPr>
      </w:pPr>
      <w:r w:rsidRPr="00E8077A">
        <w:rPr>
          <w:rFonts w:eastAsia="Times New Roman" w:cstheme="minorHAnsi"/>
          <w:iCs/>
          <w:lang w:val="en-US"/>
        </w:rPr>
        <w:t xml:space="preserve"> </w:t>
      </w:r>
      <w:r w:rsidR="00CD286A" w:rsidRPr="00E8077A">
        <w:rPr>
          <w:rFonts w:cstheme="minorHAnsi"/>
          <w:lang w:val="en-US"/>
        </w:rPr>
        <w:t xml:space="preserve"> </w:t>
      </w:r>
    </w:p>
    <w:p w:rsidR="007C7A0F" w:rsidRPr="00E8077A" w:rsidRDefault="00CD286A">
      <w:pPr>
        <w:spacing w:after="0"/>
        <w:jc w:val="center"/>
        <w:rPr>
          <w:rFonts w:cstheme="minorHAnsi"/>
          <w:b/>
        </w:rPr>
      </w:pPr>
      <w:r w:rsidRPr="00E8077A">
        <w:rPr>
          <w:rFonts w:cstheme="minorHAnsi"/>
          <w:b/>
        </w:rPr>
        <w:t>DECLARAŢIE PRIVIND NEÎNCADRAREA ÎN SITUAȚIILE PREVĂZUTE</w:t>
      </w:r>
    </w:p>
    <w:p w:rsidR="007C7A0F" w:rsidRPr="00E8077A" w:rsidRDefault="00CD286A">
      <w:pPr>
        <w:spacing w:after="0"/>
        <w:jc w:val="center"/>
        <w:rPr>
          <w:rFonts w:cstheme="minorHAnsi"/>
          <w:b/>
        </w:rPr>
      </w:pPr>
      <w:r w:rsidRPr="00E8077A">
        <w:rPr>
          <w:rFonts w:cstheme="minorHAnsi"/>
          <w:b/>
        </w:rPr>
        <w:t xml:space="preserve"> LA ART.164 DIN LEGEA NR. 98/2016</w:t>
      </w:r>
    </w:p>
    <w:p w:rsidR="007C7A0F" w:rsidRPr="00E8077A" w:rsidRDefault="007C7A0F">
      <w:pPr>
        <w:spacing w:after="0"/>
        <w:jc w:val="center"/>
        <w:rPr>
          <w:rFonts w:cstheme="minorHAnsi"/>
          <w:b/>
        </w:rPr>
      </w:pPr>
    </w:p>
    <w:p w:rsidR="007C7A0F" w:rsidRPr="00E8077A" w:rsidRDefault="00CD286A">
      <w:pPr>
        <w:spacing w:after="0" w:line="240" w:lineRule="auto"/>
        <w:jc w:val="both"/>
        <w:rPr>
          <w:rFonts w:cstheme="minorHAnsi"/>
          <w:i/>
        </w:rPr>
      </w:pPr>
      <w:r w:rsidRPr="00E8077A">
        <w:rPr>
          <w:rFonts w:cstheme="minorHAnsi"/>
        </w:rPr>
        <w:t xml:space="preserve">Subsemnatul, </w:t>
      </w:r>
      <w:r w:rsidR="00804C90" w:rsidRPr="00E8077A">
        <w:rPr>
          <w:rFonts w:eastAsia="Times New Roman" w:cstheme="minorHAnsi"/>
          <w:iCs/>
          <w:lang w:val="en-US"/>
        </w:rPr>
        <w:t xml:space="preserve"> </w:t>
      </w:r>
      <w:r w:rsidR="00E8077A" w:rsidRPr="00E8077A">
        <w:rPr>
          <w:rFonts w:eastAsia="Times New Roman" w:cstheme="minorHAnsi"/>
          <w:iCs/>
          <w:lang w:val="en-US"/>
        </w:rPr>
        <w:t>………………………..</w:t>
      </w:r>
      <w:r w:rsidRPr="00E8077A">
        <w:rPr>
          <w:rFonts w:cstheme="minorHAnsi"/>
        </w:rPr>
        <w:t>, în calitate de ofertant/ofertant asociat</w:t>
      </w:r>
      <w:r w:rsidR="00E8077A">
        <w:rPr>
          <w:rFonts w:cstheme="minorHAnsi"/>
        </w:rPr>
        <w:t xml:space="preserve"> la </w:t>
      </w:r>
      <w:r w:rsidR="00E8077A" w:rsidRPr="00E8077A">
        <w:rPr>
          <w:rFonts w:cstheme="minorHAnsi"/>
        </w:rPr>
        <w:t xml:space="preserve">achizitia </w:t>
      </w:r>
      <w:r w:rsidR="00E8077A">
        <w:rPr>
          <w:rFonts w:cstheme="minorHAnsi"/>
        </w:rPr>
        <w:t xml:space="preserve">directa </w:t>
      </w:r>
      <w:r w:rsidR="00E8077A" w:rsidRPr="00E8077A">
        <w:rPr>
          <w:rFonts w:cstheme="minorHAnsi"/>
        </w:rPr>
        <w:t xml:space="preserve">de </w:t>
      </w:r>
      <w:r w:rsidR="00E8077A" w:rsidRPr="00E8077A">
        <w:rPr>
          <w:rFonts w:cstheme="minorHAnsi"/>
          <w:b/>
          <w:bCs/>
          <w:lang w:val="fr-FR"/>
        </w:rPr>
        <w:t>Servicii de supraveghere tehnica a lucrarilor de</w:t>
      </w:r>
      <w:r w:rsidR="00E8077A" w:rsidRPr="00E8077A">
        <w:rPr>
          <w:rFonts w:cstheme="minorHAnsi"/>
          <w:bCs/>
          <w:lang w:val="fr-FR"/>
        </w:rPr>
        <w:t xml:space="preserve"> </w:t>
      </w:r>
      <w:r w:rsidR="00E8077A" w:rsidRPr="00E8077A">
        <w:rPr>
          <w:rFonts w:eastAsia="SimSun" w:cstheme="minorHAnsi"/>
          <w:b/>
          <w:bCs/>
          <w:lang w:val="es-ES"/>
        </w:rPr>
        <w:t>“</w:t>
      </w:r>
      <w:r w:rsidR="00E8077A" w:rsidRPr="00E8077A">
        <w:rPr>
          <w:rFonts w:cstheme="minorHAnsi"/>
          <w:b/>
        </w:rPr>
        <w:t>Inlocuire invelitoare si modernizare siloz fructe” in mun. Bistrita, str. Drumul Dumitrei Nou, nr.3, jud. Bistrita-Nasaud</w:t>
      </w:r>
      <w:r w:rsidR="00E8077A" w:rsidRPr="00E8077A">
        <w:rPr>
          <w:rFonts w:cstheme="minorHAnsi"/>
          <w:b/>
          <w:lang w:val="en-US"/>
        </w:rPr>
        <w:t xml:space="preserve">”, </w:t>
      </w:r>
      <w:r w:rsidR="00E8077A" w:rsidRPr="00E8077A">
        <w:rPr>
          <w:rFonts w:cstheme="minorHAnsi"/>
          <w:bCs/>
        </w:rPr>
        <w:t>Cod CPV</w:t>
      </w:r>
      <w:r w:rsidR="00E8077A" w:rsidRPr="00E8077A">
        <w:rPr>
          <w:rFonts w:cstheme="minorHAnsi"/>
          <w:b/>
          <w:bCs/>
        </w:rPr>
        <w:t>:</w:t>
      </w:r>
      <w:r w:rsidR="00E8077A" w:rsidRPr="00E8077A">
        <w:rPr>
          <w:rFonts w:cstheme="minorHAnsi"/>
        </w:rPr>
        <w:t xml:space="preserve"> </w:t>
      </w:r>
      <w:r w:rsidR="00E8077A" w:rsidRPr="00E8077A">
        <w:rPr>
          <w:rFonts w:cstheme="minorHAnsi"/>
          <w:bCs/>
          <w:lang w:val="fr-FR"/>
        </w:rPr>
        <w:t>71520000-9 – Servicii de supraveghere a lucrarilor (Rev.2)</w:t>
      </w:r>
      <w:r w:rsidRPr="00E8077A">
        <w:rPr>
          <w:rFonts w:cstheme="minorHAnsi"/>
        </w:rPr>
        <w:t xml:space="preserve">, declar pe propria răspundere, sub sancţiunea excluderii din procedură şi a sancţiunilor aplicate faptei de fals în acte publice, că nu </w:t>
      </w:r>
      <w:r w:rsidRPr="00E8077A">
        <w:rPr>
          <w:rFonts w:cstheme="minorHAnsi"/>
          <w:lang w:eastAsia="ro-RO"/>
        </w:rPr>
        <w:t>mă aflu în situația prevăzută la art.164 din Legea nr.98/2016 privind achizițiile publice respectiv, nu am fost condamnat prin hotărâre definitivă a unei instanţe judecătoreşti, pentru comiterea uneia dintre următoarele infracţiuni</w:t>
      </w:r>
      <w:r w:rsidRPr="00E8077A">
        <w:rPr>
          <w:rFonts w:cstheme="minorHAnsi"/>
        </w:rPr>
        <w:t xml:space="preserve"> :</w:t>
      </w:r>
    </w:p>
    <w:p w:rsidR="007C7A0F" w:rsidRPr="00E8077A" w:rsidRDefault="00CD286A">
      <w:pPr>
        <w:spacing w:line="240" w:lineRule="auto"/>
        <w:ind w:firstLine="234"/>
        <w:jc w:val="both"/>
        <w:rPr>
          <w:rFonts w:cstheme="minorHAnsi"/>
          <w:lang w:eastAsia="ro-RO"/>
        </w:rPr>
      </w:pPr>
      <w:r w:rsidRPr="00E8077A">
        <w:rPr>
          <w:rFonts w:cstheme="minorHAnsi"/>
          <w:b/>
          <w:bCs/>
          <w:color w:val="00008F"/>
          <w:lang w:eastAsia="ro-RO"/>
        </w:rPr>
        <w:t>a)</w:t>
      </w:r>
      <w:r w:rsidRPr="00E8077A">
        <w:rPr>
          <w:rFonts w:cstheme="minorHAnsi"/>
          <w:lang w:eastAsia="ro-RO"/>
        </w:rPr>
        <w:t xml:space="preserve"> constituirea unui grup infracţional organizat, prevăzută de </w:t>
      </w:r>
      <w:hyperlink r:id="rId8" w:history="1">
        <w:r w:rsidRPr="00E8077A">
          <w:rPr>
            <w:rFonts w:cstheme="minorHAnsi"/>
            <w:color w:val="000066"/>
            <w:u w:val="single"/>
            <w:lang w:eastAsia="ro-RO"/>
          </w:rPr>
          <w:t>art. 367</w:t>
        </w:r>
      </w:hyperlink>
      <w:r w:rsidRPr="00E8077A">
        <w:rPr>
          <w:rFonts w:cstheme="minorHAnsi"/>
          <w:lang w:eastAsia="ro-RO"/>
        </w:rPr>
        <w:t xml:space="preserve"> din Legea </w:t>
      </w:r>
      <w:hyperlink r:id="rId9" w:history="1">
        <w:r w:rsidRPr="00E8077A">
          <w:rPr>
            <w:rFonts w:cstheme="minorHAnsi"/>
            <w:color w:val="000066"/>
            <w:u w:val="single"/>
            <w:lang w:eastAsia="ro-RO"/>
          </w:rPr>
          <w:t>nr. 286/2009</w:t>
        </w:r>
      </w:hyperlink>
      <w:r w:rsidRPr="00E8077A">
        <w:rPr>
          <w:rFonts w:cstheme="minorHAnsi"/>
          <w:lang w:eastAsia="ro-RO"/>
        </w:rPr>
        <w:t xml:space="preserve"> privind </w:t>
      </w:r>
      <w:hyperlink r:id="rId10" w:history="1">
        <w:r w:rsidRPr="00E8077A">
          <w:rPr>
            <w:rFonts w:cstheme="minorHAnsi"/>
            <w:color w:val="000066"/>
            <w:u w:val="single"/>
            <w:lang w:eastAsia="ro-RO"/>
          </w:rPr>
          <w:t>Codul penal</w:t>
        </w:r>
      </w:hyperlink>
      <w:r w:rsidRPr="00E8077A">
        <w:rPr>
          <w:rFonts w:cstheme="minorHAnsi"/>
          <w:lang w:eastAsia="ro-RO"/>
        </w:rPr>
        <w:t xml:space="preserve">, cu modificările şi completările ulterioare, sau de dispoziţiile corespunzătoare ale legislaţiei penale a statului în care respectivul operator economic a fost condamnat; </w:t>
      </w:r>
    </w:p>
    <w:p w:rsidR="007C7A0F" w:rsidRPr="00E8077A" w:rsidRDefault="00CD286A">
      <w:pPr>
        <w:spacing w:line="240" w:lineRule="auto"/>
        <w:ind w:firstLine="234"/>
        <w:jc w:val="both"/>
        <w:rPr>
          <w:rFonts w:cstheme="minorHAnsi"/>
          <w:lang w:eastAsia="ro-RO"/>
        </w:rPr>
      </w:pPr>
      <w:r w:rsidRPr="00E8077A">
        <w:rPr>
          <w:rFonts w:cstheme="minorHAnsi"/>
          <w:b/>
          <w:bCs/>
          <w:color w:val="00008F"/>
          <w:lang w:eastAsia="ro-RO"/>
        </w:rPr>
        <w:t>b)</w:t>
      </w:r>
      <w:r w:rsidRPr="00E8077A">
        <w:rPr>
          <w:rFonts w:cstheme="minorHAnsi"/>
          <w:lang w:eastAsia="ro-RO"/>
        </w:rPr>
        <w:t xml:space="preserve"> infracţiuni de corupţie, prevăzute de </w:t>
      </w:r>
      <w:hyperlink r:id="rId11" w:history="1">
        <w:r w:rsidRPr="00E8077A">
          <w:rPr>
            <w:rFonts w:cstheme="minorHAnsi"/>
            <w:color w:val="000066"/>
            <w:u w:val="single"/>
            <w:lang w:eastAsia="ro-RO"/>
          </w:rPr>
          <w:t>art. 289</w:t>
        </w:r>
      </w:hyperlink>
      <w:r w:rsidRPr="00E8077A">
        <w:rPr>
          <w:rFonts w:cstheme="minorHAnsi"/>
          <w:lang w:eastAsia="ro-RO"/>
        </w:rPr>
        <w:t>-</w:t>
      </w:r>
      <w:hyperlink r:id="rId12" w:history="1">
        <w:r w:rsidRPr="00E8077A">
          <w:rPr>
            <w:rFonts w:cstheme="minorHAnsi"/>
            <w:color w:val="000066"/>
            <w:u w:val="single"/>
            <w:lang w:eastAsia="ro-RO"/>
          </w:rPr>
          <w:t>294</w:t>
        </w:r>
      </w:hyperlink>
      <w:r w:rsidRPr="00E8077A">
        <w:rPr>
          <w:rFonts w:cstheme="minorHAnsi"/>
          <w:lang w:eastAsia="ro-RO"/>
        </w:rPr>
        <w:t xml:space="preserve"> din Legea </w:t>
      </w:r>
      <w:hyperlink r:id="rId13" w:history="1">
        <w:r w:rsidRPr="00E8077A">
          <w:rPr>
            <w:rFonts w:cstheme="minorHAnsi"/>
            <w:color w:val="000066"/>
            <w:u w:val="single"/>
            <w:lang w:eastAsia="ro-RO"/>
          </w:rPr>
          <w:t>nr. 286/2009</w:t>
        </w:r>
      </w:hyperlink>
      <w:r w:rsidRPr="00E8077A">
        <w:rPr>
          <w:rFonts w:cstheme="minorHAnsi"/>
          <w:lang w:eastAsia="ro-RO"/>
        </w:rPr>
        <w:t xml:space="preserve">, cu modificările şi completările ulterioare, şi infracţiuni asimilate infracţiunilor de corupţie prevăzute de </w:t>
      </w:r>
      <w:hyperlink r:id="rId14" w:history="1">
        <w:r w:rsidRPr="00E8077A">
          <w:rPr>
            <w:rFonts w:cstheme="minorHAnsi"/>
            <w:color w:val="000066"/>
            <w:u w:val="single"/>
            <w:lang w:eastAsia="ro-RO"/>
          </w:rPr>
          <w:t>art. 10</w:t>
        </w:r>
      </w:hyperlink>
      <w:r w:rsidRPr="00E8077A">
        <w:rPr>
          <w:rFonts w:cstheme="minorHAnsi"/>
          <w:lang w:eastAsia="ro-RO"/>
        </w:rPr>
        <w:t>-</w:t>
      </w:r>
      <w:hyperlink r:id="rId15" w:history="1">
        <w:r w:rsidRPr="00E8077A">
          <w:rPr>
            <w:rFonts w:cstheme="minorHAnsi"/>
            <w:color w:val="000066"/>
            <w:u w:val="single"/>
            <w:lang w:eastAsia="ro-RO"/>
          </w:rPr>
          <w:t>13</w:t>
        </w:r>
      </w:hyperlink>
      <w:r w:rsidRPr="00E8077A">
        <w:rPr>
          <w:rFonts w:cstheme="minorHAnsi"/>
          <w:lang w:eastAsia="ro-RO"/>
        </w:rPr>
        <w:t xml:space="preserve"> din Legea </w:t>
      </w:r>
      <w:hyperlink r:id="rId16" w:history="1">
        <w:r w:rsidRPr="00E8077A">
          <w:rPr>
            <w:rFonts w:cstheme="minorHAnsi"/>
            <w:color w:val="000066"/>
            <w:u w:val="single"/>
            <w:lang w:eastAsia="ro-RO"/>
          </w:rPr>
          <w:t>nr. 78/2000</w:t>
        </w:r>
      </w:hyperlink>
      <w:r w:rsidRPr="00E8077A">
        <w:rPr>
          <w:rFonts w:cstheme="minorHAnsi"/>
          <w:lang w:eastAsia="ro-RO"/>
        </w:rPr>
        <w:t xml:space="preserve"> pentru prevenirea, descoperirea şi sancţionarea faptelor de corupţie, cu modificările şi completările ulterioare, sau de dispoziţiile corespunzătoare ale legislaţiei penale a statului în care respectivul operator economic a fost condamnat; </w:t>
      </w:r>
    </w:p>
    <w:p w:rsidR="007C7A0F" w:rsidRPr="00E8077A" w:rsidRDefault="00CD286A">
      <w:pPr>
        <w:spacing w:line="240" w:lineRule="auto"/>
        <w:jc w:val="both"/>
        <w:rPr>
          <w:rFonts w:cstheme="minorHAnsi"/>
          <w:lang w:eastAsia="ro-RO"/>
        </w:rPr>
      </w:pPr>
      <w:r w:rsidRPr="00E8077A">
        <w:rPr>
          <w:rFonts w:cstheme="minorHAnsi"/>
          <w:b/>
          <w:bCs/>
          <w:color w:val="00008F"/>
          <w:lang w:eastAsia="ro-RO"/>
        </w:rPr>
        <w:t>   c)</w:t>
      </w:r>
      <w:r w:rsidRPr="00E8077A">
        <w:rPr>
          <w:rFonts w:cstheme="minorHAnsi"/>
          <w:lang w:eastAsia="ro-RO"/>
        </w:rPr>
        <w:t xml:space="preserve"> infracţiuni împotriva intereselor financiare ale Uniunii Europene, prevăzute de </w:t>
      </w:r>
      <w:hyperlink r:id="rId17" w:history="1">
        <w:r w:rsidRPr="00E8077A">
          <w:rPr>
            <w:rFonts w:cstheme="minorHAnsi"/>
            <w:color w:val="000066"/>
            <w:u w:val="single"/>
            <w:lang w:eastAsia="ro-RO"/>
          </w:rPr>
          <w:t>art. 18</w:t>
        </w:r>
        <w:r w:rsidRPr="00E8077A">
          <w:rPr>
            <w:rFonts w:cstheme="minorHAnsi"/>
            <w:color w:val="000066"/>
            <w:u w:val="single"/>
            <w:vertAlign w:val="superscript"/>
            <w:lang w:eastAsia="ro-RO"/>
          </w:rPr>
          <w:t>1</w:t>
        </w:r>
      </w:hyperlink>
      <w:r w:rsidRPr="00E8077A">
        <w:rPr>
          <w:rFonts w:cstheme="minorHAnsi"/>
          <w:lang w:eastAsia="ro-RO"/>
        </w:rPr>
        <w:t xml:space="preserve"> -</w:t>
      </w:r>
      <w:hyperlink r:id="rId18" w:history="1">
        <w:r w:rsidRPr="00E8077A">
          <w:rPr>
            <w:rFonts w:cstheme="minorHAnsi"/>
            <w:color w:val="000066"/>
            <w:u w:val="single"/>
            <w:lang w:eastAsia="ro-RO"/>
          </w:rPr>
          <w:t>18</w:t>
        </w:r>
        <w:r w:rsidRPr="00E8077A">
          <w:rPr>
            <w:rFonts w:cstheme="minorHAnsi"/>
            <w:color w:val="000066"/>
            <w:u w:val="single"/>
            <w:vertAlign w:val="superscript"/>
            <w:lang w:eastAsia="ro-RO"/>
          </w:rPr>
          <w:t>5</w:t>
        </w:r>
      </w:hyperlink>
      <w:r w:rsidRPr="00E8077A">
        <w:rPr>
          <w:rFonts w:cstheme="minorHAnsi"/>
          <w:lang w:eastAsia="ro-RO"/>
        </w:rPr>
        <w:t xml:space="preserve"> din Legea nr. 78/2000, cu modificările şi completările ulterioare, sau de dispoziţiile corespunzătoare ale legislaţiei penale a statului în care respectivul operator economic a fost condamnat; </w:t>
      </w:r>
    </w:p>
    <w:p w:rsidR="007C7A0F" w:rsidRPr="00E8077A" w:rsidRDefault="00CD286A">
      <w:pPr>
        <w:spacing w:line="240" w:lineRule="auto"/>
        <w:jc w:val="both"/>
        <w:rPr>
          <w:rFonts w:cstheme="minorHAnsi"/>
          <w:lang w:eastAsia="ro-RO"/>
        </w:rPr>
      </w:pPr>
      <w:r w:rsidRPr="00E8077A">
        <w:rPr>
          <w:rFonts w:cstheme="minorHAnsi"/>
          <w:b/>
          <w:bCs/>
          <w:color w:val="00008F"/>
          <w:lang w:eastAsia="ro-RO"/>
        </w:rPr>
        <w:t>   d)</w:t>
      </w:r>
      <w:r w:rsidRPr="00E8077A">
        <w:rPr>
          <w:rFonts w:cstheme="minorHAnsi"/>
          <w:lang w:eastAsia="ro-RO"/>
        </w:rPr>
        <w:t xml:space="preserve"> acte de terorism, prevăzute de art. 32-35 şi art. 37-38 din Legea </w:t>
      </w:r>
      <w:hyperlink r:id="rId19" w:history="1">
        <w:r w:rsidRPr="00E8077A">
          <w:rPr>
            <w:rFonts w:cstheme="minorHAnsi"/>
            <w:color w:val="000066"/>
            <w:u w:val="single"/>
            <w:lang w:eastAsia="ro-RO"/>
          </w:rPr>
          <w:t>nr. 535/2004</w:t>
        </w:r>
      </w:hyperlink>
      <w:r w:rsidRPr="00E8077A">
        <w:rPr>
          <w:rFonts w:cstheme="minorHAnsi"/>
          <w:lang w:eastAsia="ro-RO"/>
        </w:rPr>
        <w:t xml:space="preserve"> privind prevenirea şi combaterea terorismului, cu modificările şi completările ulterioare, sau de dispoziţiile corespunzătoare ale legislaţiei penale a statului în care respectivul operator economic a fost condamnat; </w:t>
      </w:r>
    </w:p>
    <w:p w:rsidR="007C7A0F" w:rsidRPr="00E8077A" w:rsidRDefault="00CD286A">
      <w:pPr>
        <w:spacing w:line="240" w:lineRule="auto"/>
        <w:jc w:val="both"/>
        <w:rPr>
          <w:rFonts w:cstheme="minorHAnsi"/>
          <w:lang w:eastAsia="ro-RO"/>
        </w:rPr>
      </w:pPr>
      <w:r w:rsidRPr="00E8077A">
        <w:rPr>
          <w:rFonts w:cstheme="minorHAnsi"/>
          <w:b/>
          <w:bCs/>
          <w:color w:val="00008F"/>
          <w:lang w:eastAsia="ro-RO"/>
        </w:rPr>
        <w:t>   e)</w:t>
      </w:r>
      <w:r w:rsidRPr="00E8077A">
        <w:rPr>
          <w:rFonts w:cstheme="minorHAnsi"/>
          <w:lang w:eastAsia="ro-RO"/>
        </w:rPr>
        <w:t xml:space="preserve"> spălarea banilor, prevăzută de </w:t>
      </w:r>
      <w:hyperlink r:id="rId20" w:history="1">
        <w:r w:rsidRPr="00E8077A">
          <w:rPr>
            <w:rFonts w:cstheme="minorHAnsi"/>
            <w:color w:val="000066"/>
            <w:u w:val="single"/>
            <w:lang w:eastAsia="ro-RO"/>
          </w:rPr>
          <w:t>art. 29</w:t>
        </w:r>
      </w:hyperlink>
      <w:r w:rsidRPr="00E8077A">
        <w:rPr>
          <w:rFonts w:cstheme="minorHAnsi"/>
          <w:lang w:eastAsia="ro-RO"/>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7C7A0F" w:rsidRPr="00E8077A" w:rsidRDefault="00CD286A">
      <w:pPr>
        <w:spacing w:line="240" w:lineRule="auto"/>
        <w:jc w:val="both"/>
        <w:rPr>
          <w:rFonts w:cstheme="minorHAnsi"/>
          <w:lang w:eastAsia="ro-RO"/>
        </w:rPr>
      </w:pPr>
      <w:r w:rsidRPr="00E8077A">
        <w:rPr>
          <w:rFonts w:cstheme="minorHAnsi"/>
          <w:b/>
          <w:bCs/>
          <w:color w:val="00008F"/>
          <w:lang w:eastAsia="ro-RO"/>
        </w:rPr>
        <w:t>   f)</w:t>
      </w:r>
      <w:r w:rsidRPr="00E8077A">
        <w:rPr>
          <w:rFonts w:cstheme="minorHAnsi"/>
          <w:lang w:eastAsia="ro-RO"/>
        </w:rPr>
        <w:t xml:space="preserve"> 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rsidR="007C7A0F" w:rsidRPr="00E8077A" w:rsidRDefault="00CD286A">
      <w:pPr>
        <w:spacing w:line="240" w:lineRule="auto"/>
        <w:jc w:val="both"/>
        <w:rPr>
          <w:rFonts w:cstheme="minorHAnsi"/>
          <w:lang w:eastAsia="ro-RO"/>
        </w:rPr>
      </w:pPr>
      <w:r w:rsidRPr="00E8077A">
        <w:rPr>
          <w:rFonts w:cstheme="minorHAnsi"/>
          <w:b/>
          <w:bCs/>
          <w:color w:val="00008F"/>
          <w:lang w:eastAsia="ro-RO"/>
        </w:rPr>
        <w:t>   g)</w:t>
      </w:r>
      <w:r w:rsidRPr="00E8077A">
        <w:rPr>
          <w:rFonts w:cstheme="minorHAnsi"/>
          <w:lang w:eastAsia="ro-RO"/>
        </w:rPr>
        <w:t xml:space="preserve"> fraudă, în sensul articolului 1 din Convenţia privind protejarea intereselor financiare ale Comunităţilor Europene din 27 noiembrie 1995. </w:t>
      </w:r>
    </w:p>
    <w:p w:rsidR="007C7A0F" w:rsidRPr="00E8077A" w:rsidRDefault="00CD286A">
      <w:pPr>
        <w:spacing w:line="240" w:lineRule="auto"/>
        <w:ind w:firstLine="708"/>
        <w:jc w:val="both"/>
        <w:rPr>
          <w:rFonts w:cstheme="minorHAnsi"/>
          <w:lang w:eastAsia="ro-RO"/>
        </w:rPr>
      </w:pPr>
      <w:r w:rsidRPr="00E8077A">
        <w:rPr>
          <w:rFonts w:cstheme="minorHAnsi"/>
          <w:lang w:eastAsia="ro-RO"/>
        </w:rPr>
        <w:t xml:space="preserve">Declar de asemenea că nici un membru al organului de administrare, de conducere sau de supraveghere, sau care are putere de reprezentare, de decizie sau de control nu a fost condamnat pentru infracțiunile sus menționate. </w:t>
      </w:r>
    </w:p>
    <w:p w:rsidR="007C7A0F" w:rsidRPr="00E8077A" w:rsidRDefault="00CD286A">
      <w:pPr>
        <w:spacing w:line="240" w:lineRule="auto"/>
        <w:ind w:firstLine="708"/>
        <w:jc w:val="both"/>
        <w:rPr>
          <w:rFonts w:cstheme="minorHAnsi"/>
        </w:rPr>
      </w:pPr>
      <w:r w:rsidRPr="00E8077A">
        <w:rPr>
          <w:rFonts w:cstheme="minorHAnsi"/>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C7A0F" w:rsidRPr="00E8077A" w:rsidRDefault="00CD286A">
      <w:pPr>
        <w:spacing w:line="240" w:lineRule="auto"/>
        <w:ind w:firstLine="720"/>
        <w:jc w:val="both"/>
        <w:rPr>
          <w:rFonts w:cstheme="minorHAnsi"/>
          <w:i/>
        </w:rPr>
      </w:pPr>
      <w:r w:rsidRPr="00E8077A">
        <w:rPr>
          <w:rFonts w:cstheme="minorHAnsi"/>
          <w:i/>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7C7A0F" w:rsidRPr="00E8077A" w:rsidRDefault="00CD286A">
      <w:pPr>
        <w:spacing w:line="240" w:lineRule="auto"/>
        <w:ind w:firstLine="720"/>
        <w:jc w:val="both"/>
        <w:rPr>
          <w:rFonts w:cstheme="minorHAnsi"/>
        </w:rPr>
      </w:pPr>
      <w:r w:rsidRPr="00E8077A">
        <w:rPr>
          <w:rFonts w:cstheme="minorHAnsi"/>
        </w:rPr>
        <w:t xml:space="preserve">Prezenta declaraţie este valabilă până la data de </w:t>
      </w:r>
      <w:r w:rsidR="00804C90" w:rsidRPr="00E8077A">
        <w:rPr>
          <w:rFonts w:cstheme="minorHAnsi"/>
          <w:lang w:val="en-US"/>
        </w:rPr>
        <w:t>____________</w:t>
      </w:r>
      <w:r w:rsidRPr="00E8077A">
        <w:rPr>
          <w:rFonts w:cstheme="minorHAnsi"/>
        </w:rPr>
        <w:t xml:space="preserve"> (se precizează data expirării perioadei de valabilitate a ofertei)    </w:t>
      </w:r>
    </w:p>
    <w:p w:rsidR="007C7A0F" w:rsidRPr="00E8077A" w:rsidRDefault="00CD286A">
      <w:pPr>
        <w:spacing w:line="240" w:lineRule="auto"/>
        <w:rPr>
          <w:rFonts w:cstheme="minorHAnsi"/>
        </w:rPr>
      </w:pPr>
      <w:r w:rsidRPr="00E8077A">
        <w:rPr>
          <w:rFonts w:cstheme="minorHAnsi"/>
        </w:rPr>
        <w:t xml:space="preserve">       Data completării </w:t>
      </w:r>
      <w:r w:rsidR="00804C90" w:rsidRPr="00E8077A">
        <w:rPr>
          <w:rFonts w:cstheme="minorHAnsi"/>
          <w:lang w:val="en-US"/>
        </w:rPr>
        <w:t xml:space="preserve"> </w:t>
      </w:r>
      <w:r w:rsidRPr="00E8077A">
        <w:rPr>
          <w:rFonts w:cstheme="minorHAnsi"/>
        </w:rPr>
        <w:t xml:space="preserve">                                                                             </w:t>
      </w:r>
      <w:r w:rsidR="00804C90" w:rsidRPr="00E8077A">
        <w:rPr>
          <w:rFonts w:cstheme="minorHAnsi"/>
        </w:rPr>
        <w:t xml:space="preserve">          </w:t>
      </w:r>
      <w:r w:rsidRPr="00E8077A">
        <w:rPr>
          <w:rFonts w:cstheme="minorHAnsi"/>
          <w:lang w:val="en-US"/>
        </w:rPr>
        <w:t xml:space="preserve"> </w:t>
      </w:r>
      <w:r w:rsidRPr="00E8077A">
        <w:rPr>
          <w:rFonts w:cstheme="minorHAnsi"/>
        </w:rPr>
        <w:t xml:space="preserve">Operator economic,                          </w:t>
      </w:r>
    </w:p>
    <w:p w:rsidR="007C7A0F" w:rsidRPr="00E8077A" w:rsidRDefault="00CD286A">
      <w:pPr>
        <w:spacing w:after="0" w:line="240" w:lineRule="auto"/>
        <w:jc w:val="both"/>
        <w:rPr>
          <w:rFonts w:eastAsia="Times New Roman" w:cstheme="minorHAnsi"/>
          <w:iCs/>
          <w:lang w:val="en-US"/>
        </w:rPr>
      </w:pPr>
      <w:r w:rsidRPr="00E8077A">
        <w:rPr>
          <w:rFonts w:cstheme="minorHAnsi"/>
        </w:rPr>
        <w:lastRenderedPageBreak/>
        <w:t xml:space="preserve">                                                                                                                              </w:t>
      </w:r>
      <w:r w:rsidR="00804C90" w:rsidRPr="00E8077A">
        <w:rPr>
          <w:rFonts w:cstheme="minorHAnsi"/>
          <w:b/>
          <w:bCs/>
        </w:rPr>
        <w:t xml:space="preserve"> </w:t>
      </w:r>
    </w:p>
    <w:p w:rsidR="007C7A0F" w:rsidRPr="00E8077A" w:rsidRDefault="007C7A0F">
      <w:pPr>
        <w:spacing w:line="240" w:lineRule="auto"/>
        <w:rPr>
          <w:rFonts w:cstheme="minorHAnsi"/>
        </w:rPr>
      </w:pPr>
    </w:p>
    <w:p w:rsidR="007C7A0F" w:rsidRPr="00E8077A" w:rsidRDefault="00CD286A">
      <w:pPr>
        <w:spacing w:after="0" w:line="240" w:lineRule="auto"/>
        <w:rPr>
          <w:rFonts w:eastAsia="Times New Roman" w:cstheme="minorHAnsi"/>
          <w:lang w:val="en-US" w:eastAsia="ar-SA"/>
        </w:rPr>
      </w:pPr>
      <w:r w:rsidRPr="00E8077A">
        <w:rPr>
          <w:rFonts w:cstheme="minorHAnsi"/>
          <w:i/>
        </w:rPr>
        <w:t xml:space="preserve">  </w:t>
      </w:r>
      <w:r w:rsidRPr="00E8077A">
        <w:rPr>
          <w:rFonts w:eastAsia="Times New Roman" w:cstheme="minorHAnsi"/>
          <w:lang w:val="en-US" w:eastAsia="ar-SA"/>
        </w:rPr>
        <w:t>Operator  economic</w:t>
      </w:r>
    </w:p>
    <w:p w:rsidR="007C7A0F" w:rsidRPr="00E8077A" w:rsidRDefault="00804C90">
      <w:pPr>
        <w:spacing w:after="0" w:line="240" w:lineRule="auto"/>
        <w:jc w:val="both"/>
        <w:rPr>
          <w:rFonts w:cstheme="minorHAnsi"/>
          <w:i/>
        </w:rPr>
      </w:pPr>
      <w:r w:rsidRPr="00E8077A">
        <w:rPr>
          <w:rFonts w:eastAsia="Times New Roman" w:cstheme="minorHAnsi"/>
          <w:iCs/>
          <w:lang w:val="en-US"/>
        </w:rPr>
        <w:t xml:space="preserve"> </w:t>
      </w:r>
    </w:p>
    <w:p w:rsidR="007C7A0F" w:rsidRPr="00E8077A" w:rsidRDefault="007C7A0F">
      <w:pPr>
        <w:pStyle w:val="DefaultText"/>
        <w:jc w:val="center"/>
        <w:rPr>
          <w:rFonts w:asciiTheme="minorHAnsi" w:hAnsiTheme="minorHAnsi" w:cstheme="minorHAnsi"/>
          <w:b/>
          <w:sz w:val="22"/>
          <w:szCs w:val="22"/>
          <w:u w:val="single"/>
        </w:rPr>
      </w:pPr>
    </w:p>
    <w:p w:rsidR="007C7A0F" w:rsidRPr="00E8077A" w:rsidRDefault="007C7A0F">
      <w:pPr>
        <w:pStyle w:val="DefaultText"/>
        <w:jc w:val="center"/>
        <w:rPr>
          <w:rFonts w:asciiTheme="minorHAnsi" w:hAnsiTheme="minorHAnsi" w:cstheme="minorHAnsi"/>
          <w:b/>
          <w:sz w:val="22"/>
          <w:szCs w:val="22"/>
          <w:u w:val="single"/>
        </w:rPr>
      </w:pPr>
    </w:p>
    <w:p w:rsidR="007C7A0F" w:rsidRPr="00E8077A" w:rsidRDefault="007C7A0F">
      <w:pPr>
        <w:pStyle w:val="DefaultText"/>
        <w:jc w:val="center"/>
        <w:rPr>
          <w:rFonts w:asciiTheme="minorHAnsi" w:hAnsiTheme="minorHAnsi" w:cstheme="minorHAnsi"/>
          <w:b/>
          <w:sz w:val="22"/>
          <w:szCs w:val="22"/>
          <w:u w:val="single"/>
        </w:rPr>
      </w:pPr>
    </w:p>
    <w:p w:rsidR="007C7A0F" w:rsidRPr="00E8077A" w:rsidRDefault="00CD286A">
      <w:pPr>
        <w:pStyle w:val="DefaultText"/>
        <w:jc w:val="center"/>
        <w:rPr>
          <w:rFonts w:asciiTheme="minorHAnsi" w:hAnsiTheme="minorHAnsi" w:cstheme="minorHAnsi"/>
          <w:b/>
          <w:sz w:val="22"/>
          <w:szCs w:val="22"/>
          <w:u w:val="single"/>
        </w:rPr>
      </w:pPr>
      <w:r w:rsidRPr="00E8077A">
        <w:rPr>
          <w:rFonts w:asciiTheme="minorHAnsi" w:hAnsiTheme="minorHAnsi" w:cstheme="minorHAnsi"/>
          <w:b/>
          <w:sz w:val="22"/>
          <w:szCs w:val="22"/>
          <w:u w:val="single"/>
        </w:rPr>
        <w:t xml:space="preserve">DECLARAŢIE </w:t>
      </w:r>
    </w:p>
    <w:p w:rsidR="007C7A0F" w:rsidRPr="00E8077A" w:rsidRDefault="00CD286A">
      <w:pPr>
        <w:pStyle w:val="DefaultText"/>
        <w:jc w:val="center"/>
        <w:rPr>
          <w:rFonts w:asciiTheme="minorHAnsi" w:hAnsiTheme="minorHAnsi" w:cstheme="minorHAnsi"/>
          <w:b/>
          <w:sz w:val="22"/>
          <w:szCs w:val="22"/>
        </w:rPr>
      </w:pPr>
      <w:r w:rsidRPr="00E8077A">
        <w:rPr>
          <w:rFonts w:asciiTheme="minorHAnsi" w:hAnsiTheme="minorHAnsi" w:cstheme="minorHAnsi"/>
          <w:b/>
          <w:sz w:val="22"/>
          <w:szCs w:val="22"/>
        </w:rPr>
        <w:t>privind neîncadrarea în situaţiile prevăzute la art.165 din Legea nr.98/2016 privind achizițiile publice</w:t>
      </w:r>
    </w:p>
    <w:p w:rsidR="007C7A0F" w:rsidRPr="00E8077A" w:rsidRDefault="007C7A0F">
      <w:pPr>
        <w:pStyle w:val="DefaultText"/>
        <w:jc w:val="both"/>
        <w:rPr>
          <w:rFonts w:asciiTheme="minorHAnsi" w:hAnsiTheme="minorHAnsi" w:cstheme="minorHAnsi"/>
          <w:b/>
          <w:sz w:val="22"/>
          <w:szCs w:val="22"/>
        </w:rPr>
      </w:pPr>
    </w:p>
    <w:p w:rsidR="007C7A0F" w:rsidRPr="00E8077A" w:rsidRDefault="007C7A0F">
      <w:pPr>
        <w:pStyle w:val="DefaultText"/>
        <w:ind w:firstLine="720"/>
        <w:jc w:val="both"/>
        <w:rPr>
          <w:rFonts w:asciiTheme="minorHAnsi" w:hAnsiTheme="minorHAnsi" w:cstheme="minorHAnsi"/>
          <w:sz w:val="22"/>
          <w:szCs w:val="22"/>
        </w:rPr>
      </w:pPr>
    </w:p>
    <w:p w:rsidR="007C7A0F" w:rsidRPr="00E8077A" w:rsidRDefault="00CD286A">
      <w:pPr>
        <w:spacing w:after="0" w:line="240" w:lineRule="auto"/>
        <w:jc w:val="both"/>
        <w:rPr>
          <w:rFonts w:cstheme="minorHAnsi"/>
          <w:b/>
          <w:lang w:val="fr-FR"/>
        </w:rPr>
      </w:pPr>
      <w:r w:rsidRPr="00E8077A">
        <w:rPr>
          <w:rFonts w:cstheme="minorHAnsi"/>
        </w:rPr>
        <w:tab/>
      </w:r>
      <w:r w:rsidR="00E8077A" w:rsidRPr="00E8077A">
        <w:rPr>
          <w:rFonts w:cstheme="minorHAnsi"/>
        </w:rPr>
        <w:t xml:space="preserve">Subsemnatul, </w:t>
      </w:r>
      <w:r w:rsidR="00E8077A" w:rsidRPr="00E8077A">
        <w:rPr>
          <w:rFonts w:eastAsia="Times New Roman" w:cstheme="minorHAnsi"/>
          <w:iCs/>
          <w:lang w:val="en-US"/>
        </w:rPr>
        <w:t xml:space="preserve"> ………………………..</w:t>
      </w:r>
      <w:r w:rsidR="00E8077A" w:rsidRPr="00E8077A">
        <w:rPr>
          <w:rFonts w:cstheme="minorHAnsi"/>
        </w:rPr>
        <w:t xml:space="preserve">, </w:t>
      </w:r>
      <w:r w:rsidRPr="00E8077A">
        <w:rPr>
          <w:rFonts w:cstheme="minorHAnsi"/>
        </w:rPr>
        <w:t xml:space="preserve"> în calitate de ofertant</w:t>
      </w:r>
      <w:r w:rsidR="00E8077A">
        <w:rPr>
          <w:rFonts w:cstheme="minorHAnsi"/>
        </w:rPr>
        <w:t>/ofertant asociat</w:t>
      </w:r>
      <w:r w:rsidRPr="00E8077A">
        <w:rPr>
          <w:rFonts w:cstheme="minorHAnsi"/>
        </w:rPr>
        <w:t xml:space="preserve"> la achizitia </w:t>
      </w:r>
      <w:r w:rsidR="00E8077A">
        <w:rPr>
          <w:rFonts w:cstheme="minorHAnsi"/>
        </w:rPr>
        <w:t xml:space="preserve">directa </w:t>
      </w:r>
      <w:r w:rsidRPr="00E8077A">
        <w:rPr>
          <w:rFonts w:cstheme="minorHAnsi"/>
        </w:rPr>
        <w:t xml:space="preserve">de </w:t>
      </w:r>
      <w:r w:rsidR="00804C90" w:rsidRPr="00E8077A">
        <w:rPr>
          <w:rFonts w:cstheme="minorHAnsi"/>
          <w:b/>
          <w:bCs/>
          <w:lang w:val="fr-FR"/>
        </w:rPr>
        <w:t>Servicii de supraveghere tehnica a lucrarilor de</w:t>
      </w:r>
      <w:r w:rsidR="00804C90" w:rsidRPr="00E8077A">
        <w:rPr>
          <w:rFonts w:cstheme="minorHAnsi"/>
          <w:bCs/>
          <w:lang w:val="fr-FR"/>
        </w:rPr>
        <w:t xml:space="preserve"> </w:t>
      </w:r>
      <w:r w:rsidR="00804C90" w:rsidRPr="00E8077A">
        <w:rPr>
          <w:rFonts w:eastAsia="SimSun" w:cstheme="minorHAnsi"/>
          <w:b/>
          <w:bCs/>
          <w:lang w:val="es-ES"/>
        </w:rPr>
        <w:t>“</w:t>
      </w:r>
      <w:r w:rsidR="00804C90" w:rsidRPr="00E8077A">
        <w:rPr>
          <w:rFonts w:cstheme="minorHAnsi"/>
          <w:b/>
        </w:rPr>
        <w:t>Inlocuire invelitoare si modernizare siloz fructe” in mun. Bistrita, str. Drumul Dumitrei Nou, nr.3, jud. Bistrita-Nasaud</w:t>
      </w:r>
      <w:r w:rsidR="00804C90" w:rsidRPr="00E8077A">
        <w:rPr>
          <w:rFonts w:cstheme="minorHAnsi"/>
          <w:b/>
          <w:lang w:val="en-US"/>
        </w:rPr>
        <w:t xml:space="preserve">”, </w:t>
      </w:r>
      <w:r w:rsidR="00804C90" w:rsidRPr="00E8077A">
        <w:rPr>
          <w:rFonts w:cstheme="minorHAnsi"/>
          <w:bCs/>
        </w:rPr>
        <w:t>Cod CPV:</w:t>
      </w:r>
      <w:r w:rsidR="00804C90" w:rsidRPr="00E8077A">
        <w:rPr>
          <w:rFonts w:cstheme="minorHAnsi"/>
        </w:rPr>
        <w:t xml:space="preserve"> </w:t>
      </w:r>
      <w:r w:rsidR="00804C90" w:rsidRPr="00E8077A">
        <w:rPr>
          <w:rFonts w:cstheme="minorHAnsi"/>
          <w:bCs/>
          <w:lang w:val="fr-FR"/>
        </w:rPr>
        <w:t>71520000-9 – Servicii de supraveghere a lucrarilor (Rev.2)</w:t>
      </w:r>
      <w:r w:rsidRPr="00E8077A">
        <w:rPr>
          <w:rFonts w:cstheme="minorHAnsi"/>
        </w:rPr>
        <w:t>,</w:t>
      </w:r>
      <w:r w:rsidRPr="00E8077A">
        <w:rPr>
          <w:rFonts w:cstheme="minorHAnsi"/>
          <w:lang w:val="en-US"/>
        </w:rPr>
        <w:t xml:space="preserve"> </w:t>
      </w:r>
      <w:r w:rsidRPr="00E8077A">
        <w:rPr>
          <w:rFonts w:cstheme="minorHAnsi"/>
        </w:rPr>
        <w:t xml:space="preserve">organizată de </w:t>
      </w:r>
      <w:r w:rsidR="00804C90" w:rsidRPr="00E8077A">
        <w:rPr>
          <w:rFonts w:cstheme="minorHAnsi"/>
          <w:b/>
          <w:bCs/>
          <w:lang w:val="en-US"/>
        </w:rPr>
        <w:t>S</w:t>
      </w:r>
      <w:r w:rsidR="00804C90" w:rsidRPr="00E8077A">
        <w:rPr>
          <w:rFonts w:cstheme="minorHAnsi"/>
          <w:b/>
          <w:bCs/>
        </w:rPr>
        <w:t>tatiunea</w:t>
      </w:r>
      <w:r w:rsidR="00804C90" w:rsidRPr="00E8077A">
        <w:rPr>
          <w:rFonts w:cstheme="minorHAnsi"/>
          <w:b/>
          <w:bCs/>
          <w:lang w:val="en-US"/>
        </w:rPr>
        <w:t xml:space="preserve"> </w:t>
      </w:r>
      <w:r w:rsidR="00804C90" w:rsidRPr="00E8077A">
        <w:rPr>
          <w:rFonts w:cstheme="minorHAnsi"/>
          <w:b/>
          <w:bCs/>
        </w:rPr>
        <w:t>de</w:t>
      </w:r>
      <w:r w:rsidR="00804C90" w:rsidRPr="00E8077A">
        <w:rPr>
          <w:rFonts w:cstheme="minorHAnsi"/>
          <w:b/>
          <w:bCs/>
          <w:lang w:val="en-US"/>
        </w:rPr>
        <w:t xml:space="preserve"> C</w:t>
      </w:r>
      <w:r w:rsidR="00804C90" w:rsidRPr="00E8077A">
        <w:rPr>
          <w:rFonts w:cstheme="minorHAnsi"/>
          <w:b/>
          <w:bCs/>
        </w:rPr>
        <w:t>ercetare</w:t>
      </w:r>
      <w:r w:rsidR="00804C90" w:rsidRPr="00E8077A">
        <w:rPr>
          <w:rFonts w:cstheme="minorHAnsi"/>
          <w:b/>
          <w:bCs/>
          <w:lang w:val="en-US"/>
        </w:rPr>
        <w:t>-</w:t>
      </w:r>
      <w:r w:rsidR="00804C90" w:rsidRPr="00E8077A">
        <w:rPr>
          <w:rFonts w:cstheme="minorHAnsi"/>
          <w:b/>
          <w:bCs/>
        </w:rPr>
        <w:t xml:space="preserve"> </w:t>
      </w:r>
      <w:r w:rsidR="00804C90" w:rsidRPr="00E8077A">
        <w:rPr>
          <w:rFonts w:cstheme="minorHAnsi"/>
          <w:b/>
          <w:bCs/>
          <w:lang w:val="en-US"/>
        </w:rPr>
        <w:t>D</w:t>
      </w:r>
      <w:r w:rsidR="00804C90" w:rsidRPr="00E8077A">
        <w:rPr>
          <w:rFonts w:cstheme="minorHAnsi"/>
          <w:b/>
          <w:bCs/>
        </w:rPr>
        <w:t>ezvoltare</w:t>
      </w:r>
      <w:r w:rsidR="00804C90" w:rsidRPr="00E8077A">
        <w:rPr>
          <w:rFonts w:cstheme="minorHAnsi"/>
          <w:b/>
          <w:bCs/>
          <w:lang w:val="en-US"/>
        </w:rPr>
        <w:t xml:space="preserve"> </w:t>
      </w:r>
      <w:r w:rsidR="00804C90" w:rsidRPr="00E8077A">
        <w:rPr>
          <w:rFonts w:cstheme="minorHAnsi"/>
          <w:b/>
          <w:bCs/>
        </w:rPr>
        <w:t>pentru</w:t>
      </w:r>
      <w:r w:rsidR="00804C90" w:rsidRPr="00E8077A">
        <w:rPr>
          <w:rFonts w:cstheme="minorHAnsi"/>
          <w:b/>
          <w:bCs/>
          <w:lang w:val="en-US"/>
        </w:rPr>
        <w:t xml:space="preserve"> P</w:t>
      </w:r>
      <w:r w:rsidR="00804C90" w:rsidRPr="00E8077A">
        <w:rPr>
          <w:rFonts w:cstheme="minorHAnsi"/>
          <w:b/>
          <w:bCs/>
        </w:rPr>
        <w:t>omicultura</w:t>
      </w:r>
      <w:r w:rsidR="00804C90" w:rsidRPr="00E8077A">
        <w:rPr>
          <w:rFonts w:cstheme="minorHAnsi"/>
          <w:b/>
          <w:bCs/>
          <w:lang w:val="en-US"/>
        </w:rPr>
        <w:t xml:space="preserve"> B</w:t>
      </w:r>
      <w:r w:rsidR="00804C90" w:rsidRPr="00E8077A">
        <w:rPr>
          <w:rFonts w:cstheme="minorHAnsi"/>
          <w:b/>
          <w:bCs/>
        </w:rPr>
        <w:t>istrita</w:t>
      </w:r>
      <w:r w:rsidRPr="00E8077A">
        <w:rPr>
          <w:rFonts w:cstheme="minorHAnsi"/>
        </w:rPr>
        <w:t xml:space="preserve">, </w:t>
      </w:r>
      <w:r w:rsidR="00E8077A" w:rsidRPr="00E8077A">
        <w:rPr>
          <w:rFonts w:cstheme="minorHAnsi"/>
        </w:rPr>
        <w:t>la data de</w:t>
      </w:r>
      <w:r w:rsidR="00E8077A" w:rsidRPr="00E8077A">
        <w:rPr>
          <w:rFonts w:cstheme="minorHAnsi"/>
          <w:lang w:val="en-US"/>
        </w:rPr>
        <w:t xml:space="preserve"> ____________</w:t>
      </w:r>
      <w:r w:rsidR="00E8077A" w:rsidRPr="00E8077A">
        <w:rPr>
          <w:rFonts w:cstheme="minorHAnsi"/>
        </w:rPr>
        <w:t xml:space="preserve">, </w:t>
      </w:r>
      <w:r w:rsidRPr="00E8077A">
        <w:rPr>
          <w:rFonts w:cstheme="minorHAnsi"/>
        </w:rPr>
        <w:t xml:space="preserve">declar pe proprie răspundere că </w:t>
      </w:r>
      <w:r w:rsidRPr="00E8077A">
        <w:rPr>
          <w:rFonts w:cstheme="minorHAnsi"/>
          <w:lang w:val="es-ES"/>
        </w:rPr>
        <w:t xml:space="preserve">nu mă aflu în situaţia prevăzută la </w:t>
      </w:r>
      <w:r w:rsidRPr="00E8077A">
        <w:rPr>
          <w:rFonts w:cstheme="minorHAnsi"/>
          <w:b/>
          <w:lang w:val="es-ES"/>
        </w:rPr>
        <w:t>art. 165</w:t>
      </w:r>
      <w:r w:rsidRPr="00E8077A">
        <w:rPr>
          <w:rFonts w:cstheme="minorHAnsi"/>
          <w:lang w:val="es-ES"/>
        </w:rPr>
        <w:t xml:space="preserve"> din </w:t>
      </w:r>
      <w:r w:rsidRPr="00E8077A">
        <w:rPr>
          <w:rFonts w:cstheme="minorHAnsi"/>
          <w:b/>
          <w:lang w:val="es-ES"/>
        </w:rPr>
        <w:t>Legea 98/2016</w:t>
      </w:r>
      <w:r w:rsidRPr="00E8077A">
        <w:rPr>
          <w:rFonts w:cstheme="minorHAnsi"/>
          <w:lang w:val="es-ES"/>
        </w:rPr>
        <w:t xml:space="preserve"> </w:t>
      </w:r>
      <w:r w:rsidRPr="00E8077A">
        <w:rPr>
          <w:rFonts w:cstheme="minorHAnsi"/>
          <w:b/>
          <w:lang w:val="fr-FR"/>
        </w:rPr>
        <w:t>privind achiziţiile publice.</w:t>
      </w:r>
    </w:p>
    <w:p w:rsidR="007C7A0F" w:rsidRPr="00E8077A" w:rsidRDefault="00CD286A">
      <w:pPr>
        <w:autoSpaceDE w:val="0"/>
        <w:autoSpaceDN w:val="0"/>
        <w:adjustRightInd w:val="0"/>
        <w:jc w:val="both"/>
        <w:rPr>
          <w:rFonts w:cstheme="minorHAnsi"/>
        </w:rPr>
      </w:pPr>
      <w:r w:rsidRPr="00E8077A">
        <w:rPr>
          <w:rFonts w:cstheme="minorHAnsi"/>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C7A0F" w:rsidRPr="00E8077A" w:rsidRDefault="00CD286A">
      <w:pPr>
        <w:ind w:firstLine="720"/>
        <w:jc w:val="both"/>
        <w:rPr>
          <w:rFonts w:cstheme="minorHAnsi"/>
          <w:i/>
        </w:rPr>
      </w:pPr>
      <w:r w:rsidRPr="00E8077A">
        <w:rPr>
          <w:rFonts w:cstheme="minorHAnsi"/>
          <w:i/>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7C7A0F" w:rsidRPr="00E8077A" w:rsidRDefault="007C7A0F">
      <w:pPr>
        <w:rPr>
          <w:rFonts w:cstheme="minorHAnsi"/>
        </w:rPr>
      </w:pPr>
    </w:p>
    <w:p w:rsidR="007C7A0F" w:rsidRPr="00E8077A" w:rsidRDefault="007C7A0F">
      <w:pPr>
        <w:rPr>
          <w:rFonts w:cstheme="minorHAnsi"/>
        </w:rPr>
      </w:pPr>
    </w:p>
    <w:p w:rsidR="007C7A0F" w:rsidRPr="00E8077A" w:rsidRDefault="00CD286A">
      <w:pPr>
        <w:rPr>
          <w:rFonts w:cstheme="minorHAnsi"/>
        </w:rPr>
      </w:pPr>
      <w:r w:rsidRPr="00E8077A">
        <w:rPr>
          <w:rFonts w:cstheme="minorHAnsi"/>
        </w:rPr>
        <w:t xml:space="preserve">        Data completării </w:t>
      </w:r>
      <w:r w:rsidRPr="00E8077A">
        <w:rPr>
          <w:rFonts w:cstheme="minorHAnsi"/>
          <w:lang w:val="en-US"/>
        </w:rPr>
        <w:t xml:space="preserve"> </w:t>
      </w:r>
      <w:r w:rsidR="00804C90" w:rsidRPr="00E8077A">
        <w:rPr>
          <w:rFonts w:cstheme="minorHAnsi"/>
          <w:lang w:val="en-US"/>
        </w:rPr>
        <w:t xml:space="preserve">          </w:t>
      </w:r>
      <w:r w:rsidRPr="00E8077A">
        <w:rPr>
          <w:rFonts w:cstheme="minorHAnsi"/>
        </w:rPr>
        <w:t xml:space="preserve">                                                                          Operator economic,                          </w:t>
      </w:r>
    </w:p>
    <w:p w:rsidR="007C7A0F" w:rsidRPr="00E8077A" w:rsidRDefault="00804C90">
      <w:pPr>
        <w:spacing w:after="0" w:line="240" w:lineRule="auto"/>
        <w:jc w:val="both"/>
        <w:rPr>
          <w:rFonts w:cstheme="minorHAnsi"/>
          <w:i/>
        </w:rPr>
      </w:pPr>
      <w:r w:rsidRPr="00E8077A">
        <w:rPr>
          <w:rFonts w:cstheme="minorHAnsi"/>
        </w:rPr>
        <w:t xml:space="preserve"> </w:t>
      </w:r>
    </w:p>
    <w:p w:rsidR="007C7A0F" w:rsidRPr="00E8077A" w:rsidRDefault="007C7A0F">
      <w:pPr>
        <w:rPr>
          <w:rFonts w:cstheme="minorHAnsi"/>
          <w:lang w:val="en-US"/>
        </w:rPr>
      </w:pPr>
    </w:p>
    <w:p w:rsidR="007C7A0F" w:rsidRPr="00E8077A" w:rsidRDefault="00CD286A">
      <w:pPr>
        <w:rPr>
          <w:rFonts w:cstheme="minorHAnsi"/>
          <w:i/>
          <w:lang w:val="en-US"/>
        </w:rPr>
      </w:pPr>
      <w:r w:rsidRPr="00E8077A">
        <w:rPr>
          <w:rFonts w:cstheme="minorHAnsi"/>
          <w:i/>
        </w:rPr>
        <w:t xml:space="preserve">                                                                                                                         </w:t>
      </w:r>
      <w:r w:rsidRPr="00E8077A">
        <w:rPr>
          <w:rFonts w:cstheme="minorHAnsi"/>
          <w:i/>
          <w:lang w:val="en-US"/>
        </w:rPr>
        <w:t xml:space="preserve"> </w:t>
      </w:r>
    </w:p>
    <w:p w:rsidR="007C7A0F" w:rsidRPr="00E8077A" w:rsidRDefault="00CD286A">
      <w:pPr>
        <w:rPr>
          <w:rFonts w:cstheme="minorHAnsi"/>
          <w:i/>
        </w:rPr>
      </w:pPr>
      <w:r w:rsidRPr="00E8077A">
        <w:rPr>
          <w:rFonts w:cstheme="minorHAnsi"/>
          <w:i/>
        </w:rPr>
        <w:tab/>
      </w:r>
    </w:p>
    <w:p w:rsidR="007C7A0F" w:rsidRPr="00E8077A" w:rsidRDefault="007C7A0F">
      <w:pPr>
        <w:shd w:val="clear" w:color="auto" w:fill="FFFFFF"/>
        <w:tabs>
          <w:tab w:val="left" w:leader="dot" w:pos="7704"/>
        </w:tabs>
        <w:ind w:firstLine="1080"/>
        <w:jc w:val="both"/>
        <w:rPr>
          <w:rFonts w:cstheme="minorHAnsi"/>
          <w:lang w:val="fr-FR"/>
        </w:rPr>
      </w:pPr>
    </w:p>
    <w:p w:rsidR="007C7A0F" w:rsidRPr="00E8077A" w:rsidRDefault="007C7A0F">
      <w:pPr>
        <w:jc w:val="both"/>
        <w:rPr>
          <w:rFonts w:cstheme="minorHAnsi"/>
          <w:i/>
        </w:rPr>
      </w:pPr>
    </w:p>
    <w:p w:rsidR="007C7A0F" w:rsidRPr="00E8077A" w:rsidRDefault="007C7A0F">
      <w:pPr>
        <w:jc w:val="both"/>
        <w:rPr>
          <w:rFonts w:cstheme="minorHAnsi"/>
          <w:i/>
        </w:rPr>
      </w:pPr>
    </w:p>
    <w:p w:rsidR="007C7A0F" w:rsidRPr="00E8077A" w:rsidRDefault="007C7A0F">
      <w:pPr>
        <w:jc w:val="both"/>
        <w:rPr>
          <w:rFonts w:cstheme="minorHAnsi"/>
          <w:i/>
        </w:rPr>
      </w:pPr>
    </w:p>
    <w:p w:rsidR="007C7A0F" w:rsidRPr="00E8077A" w:rsidRDefault="007C7A0F">
      <w:pPr>
        <w:jc w:val="both"/>
        <w:rPr>
          <w:rFonts w:cstheme="minorHAnsi"/>
          <w:i/>
        </w:rPr>
      </w:pPr>
    </w:p>
    <w:p w:rsidR="007C7A0F" w:rsidRPr="00E8077A" w:rsidRDefault="007C7A0F">
      <w:pPr>
        <w:jc w:val="both"/>
        <w:rPr>
          <w:rFonts w:cstheme="minorHAnsi"/>
          <w:i/>
        </w:rPr>
      </w:pPr>
    </w:p>
    <w:p w:rsidR="007C7A0F" w:rsidRPr="00E8077A" w:rsidRDefault="007C7A0F">
      <w:pPr>
        <w:jc w:val="both"/>
        <w:rPr>
          <w:rFonts w:cstheme="minorHAnsi"/>
          <w:i/>
        </w:rPr>
      </w:pPr>
    </w:p>
    <w:p w:rsidR="007C7A0F" w:rsidRPr="00E8077A" w:rsidRDefault="007C7A0F">
      <w:pPr>
        <w:jc w:val="both"/>
        <w:rPr>
          <w:rFonts w:cstheme="minorHAnsi"/>
          <w:i/>
        </w:rPr>
      </w:pPr>
    </w:p>
    <w:p w:rsidR="007C7A0F" w:rsidRDefault="007C7A0F">
      <w:pPr>
        <w:jc w:val="both"/>
        <w:rPr>
          <w:rFonts w:cstheme="minorHAnsi"/>
          <w:i/>
        </w:rPr>
      </w:pPr>
    </w:p>
    <w:p w:rsidR="00E8077A" w:rsidRPr="00E8077A" w:rsidRDefault="00E8077A">
      <w:pPr>
        <w:jc w:val="both"/>
        <w:rPr>
          <w:rFonts w:cstheme="minorHAnsi"/>
          <w:i/>
        </w:rPr>
      </w:pPr>
    </w:p>
    <w:p w:rsidR="007C7A0F" w:rsidRPr="00E8077A" w:rsidRDefault="00CD286A">
      <w:pPr>
        <w:spacing w:after="0" w:line="240" w:lineRule="auto"/>
        <w:jc w:val="both"/>
        <w:rPr>
          <w:rFonts w:cstheme="minorHAnsi"/>
          <w:i/>
        </w:rPr>
      </w:pPr>
      <w:r w:rsidRPr="00E8077A">
        <w:rPr>
          <w:rFonts w:cstheme="minorHAnsi"/>
          <w:i/>
        </w:rPr>
        <w:lastRenderedPageBreak/>
        <w:t xml:space="preserve">OPERATOR ECONOMIC    </w:t>
      </w:r>
      <w:r w:rsidRPr="00E8077A">
        <w:rPr>
          <w:rFonts w:cstheme="minorHAnsi"/>
          <w:i/>
        </w:rPr>
        <w:tab/>
      </w:r>
      <w:r w:rsidRPr="00E8077A">
        <w:rPr>
          <w:rFonts w:cstheme="minorHAnsi"/>
          <w:i/>
        </w:rPr>
        <w:tab/>
      </w:r>
      <w:r w:rsidRPr="00E8077A">
        <w:rPr>
          <w:rFonts w:cstheme="minorHAnsi"/>
          <w:i/>
        </w:rPr>
        <w:tab/>
      </w:r>
      <w:r w:rsidRPr="00E8077A">
        <w:rPr>
          <w:rFonts w:cstheme="minorHAnsi"/>
          <w:i/>
        </w:rPr>
        <w:tab/>
      </w:r>
      <w:r w:rsidRPr="00E8077A">
        <w:rPr>
          <w:rFonts w:cstheme="minorHAnsi"/>
          <w:i/>
        </w:rPr>
        <w:tab/>
      </w:r>
      <w:r w:rsidRPr="00E8077A">
        <w:rPr>
          <w:rFonts w:cstheme="minorHAnsi"/>
          <w:i/>
        </w:rPr>
        <w:tab/>
        <w:t xml:space="preserve">                            </w:t>
      </w:r>
      <w:r w:rsidRPr="00E8077A">
        <w:rPr>
          <w:rFonts w:cstheme="minorHAnsi"/>
          <w:i/>
          <w:lang w:val="en-US"/>
        </w:rPr>
        <w:t xml:space="preserve"> </w:t>
      </w:r>
      <w:r w:rsidRPr="00E8077A">
        <w:rPr>
          <w:rFonts w:cstheme="minorHAnsi"/>
          <w:i/>
        </w:rPr>
        <w:t xml:space="preserve">                                             </w:t>
      </w:r>
    </w:p>
    <w:p w:rsidR="007C7A0F" w:rsidRPr="00E8077A" w:rsidRDefault="00804C90">
      <w:pPr>
        <w:spacing w:after="0" w:line="240" w:lineRule="auto"/>
        <w:rPr>
          <w:rFonts w:eastAsia="Times New Roman" w:cstheme="minorHAnsi"/>
          <w:iCs/>
          <w:lang w:val="en-US"/>
        </w:rPr>
      </w:pPr>
      <w:r w:rsidRPr="00E8077A">
        <w:rPr>
          <w:rFonts w:eastAsia="Times New Roman" w:cstheme="minorHAnsi"/>
          <w:iCs/>
          <w:lang w:val="en-US"/>
        </w:rPr>
        <w:t xml:space="preserve"> </w:t>
      </w:r>
    </w:p>
    <w:p w:rsidR="00804C90" w:rsidRPr="00E8077A" w:rsidRDefault="00804C90">
      <w:pPr>
        <w:spacing w:after="0" w:line="240" w:lineRule="auto"/>
        <w:rPr>
          <w:rFonts w:eastAsia="Times New Roman" w:cstheme="minorHAnsi"/>
          <w:iCs/>
          <w:lang w:val="en-US"/>
        </w:rPr>
      </w:pPr>
    </w:p>
    <w:p w:rsidR="00804C90" w:rsidRPr="00E8077A" w:rsidRDefault="00804C90">
      <w:pPr>
        <w:spacing w:after="0" w:line="240" w:lineRule="auto"/>
        <w:rPr>
          <w:rFonts w:eastAsia="Times New Roman" w:cstheme="minorHAnsi"/>
          <w:lang w:val="en-US" w:eastAsia="ar-SA"/>
        </w:rPr>
      </w:pPr>
    </w:p>
    <w:p w:rsidR="007C7A0F" w:rsidRPr="00E8077A" w:rsidRDefault="00CD286A">
      <w:pPr>
        <w:pStyle w:val="DefaultText"/>
        <w:jc w:val="center"/>
        <w:rPr>
          <w:rFonts w:asciiTheme="minorHAnsi" w:hAnsiTheme="minorHAnsi" w:cstheme="minorHAnsi"/>
          <w:b/>
          <w:sz w:val="22"/>
          <w:szCs w:val="22"/>
          <w:u w:val="single"/>
        </w:rPr>
      </w:pPr>
      <w:r w:rsidRPr="00E8077A">
        <w:rPr>
          <w:rFonts w:asciiTheme="minorHAnsi" w:hAnsiTheme="minorHAnsi" w:cstheme="minorHAnsi"/>
          <w:b/>
          <w:sz w:val="22"/>
          <w:szCs w:val="22"/>
          <w:u w:val="single"/>
        </w:rPr>
        <w:t xml:space="preserve">DECLARAŢIE </w:t>
      </w:r>
    </w:p>
    <w:p w:rsidR="007C7A0F" w:rsidRPr="00E8077A" w:rsidRDefault="00CD286A">
      <w:pPr>
        <w:pStyle w:val="DefaultText"/>
        <w:jc w:val="center"/>
        <w:rPr>
          <w:rFonts w:asciiTheme="minorHAnsi" w:hAnsiTheme="minorHAnsi" w:cstheme="minorHAnsi"/>
          <w:b/>
          <w:sz w:val="22"/>
          <w:szCs w:val="22"/>
        </w:rPr>
      </w:pPr>
      <w:r w:rsidRPr="00E8077A">
        <w:rPr>
          <w:rFonts w:asciiTheme="minorHAnsi" w:hAnsiTheme="minorHAnsi" w:cstheme="minorHAnsi"/>
          <w:b/>
          <w:sz w:val="22"/>
          <w:szCs w:val="22"/>
        </w:rPr>
        <w:t>privind neîncadrarea în situaţiile prevăzute la art.167 din Legea nr.98/2016 privind achizițiile publice</w:t>
      </w:r>
    </w:p>
    <w:p w:rsidR="007C7A0F" w:rsidRPr="00E8077A" w:rsidRDefault="007C7A0F">
      <w:pPr>
        <w:pStyle w:val="DefaultText"/>
        <w:ind w:firstLine="720"/>
        <w:jc w:val="both"/>
        <w:rPr>
          <w:rFonts w:asciiTheme="minorHAnsi" w:hAnsiTheme="minorHAnsi" w:cstheme="minorHAnsi"/>
          <w:sz w:val="22"/>
          <w:szCs w:val="22"/>
        </w:rPr>
      </w:pPr>
    </w:p>
    <w:p w:rsidR="007C7A0F" w:rsidRPr="00E8077A" w:rsidRDefault="00E8077A">
      <w:pPr>
        <w:pStyle w:val="DefaultText"/>
        <w:ind w:firstLine="720"/>
        <w:jc w:val="both"/>
        <w:rPr>
          <w:rFonts w:asciiTheme="minorHAnsi" w:hAnsiTheme="minorHAnsi" w:cstheme="minorHAnsi"/>
          <w:sz w:val="22"/>
          <w:szCs w:val="22"/>
        </w:rPr>
      </w:pPr>
      <w:r w:rsidRPr="00E8077A">
        <w:rPr>
          <w:rFonts w:asciiTheme="minorHAnsi" w:hAnsiTheme="minorHAnsi" w:cstheme="minorHAnsi"/>
          <w:sz w:val="22"/>
          <w:szCs w:val="22"/>
        </w:rPr>
        <w:t xml:space="preserve">Subsemnatul, </w:t>
      </w:r>
      <w:r w:rsidRPr="00E8077A">
        <w:rPr>
          <w:rFonts w:asciiTheme="minorHAnsi" w:hAnsiTheme="minorHAnsi" w:cstheme="minorHAnsi"/>
          <w:iCs/>
          <w:sz w:val="22"/>
          <w:szCs w:val="22"/>
        </w:rPr>
        <w:t xml:space="preserve"> ………………………..</w:t>
      </w:r>
      <w:r w:rsidRPr="00E8077A">
        <w:rPr>
          <w:rFonts w:asciiTheme="minorHAnsi" w:hAnsiTheme="minorHAnsi" w:cstheme="minorHAnsi"/>
          <w:sz w:val="22"/>
          <w:szCs w:val="22"/>
        </w:rPr>
        <w:t>,  în calitate de ofertant</w:t>
      </w:r>
      <w:r>
        <w:rPr>
          <w:rFonts w:cstheme="minorHAnsi"/>
        </w:rPr>
        <w:t>/ofertant asociat</w:t>
      </w:r>
      <w:r w:rsidRPr="00E8077A">
        <w:rPr>
          <w:rFonts w:asciiTheme="minorHAnsi" w:hAnsiTheme="minorHAnsi" w:cstheme="minorHAnsi"/>
          <w:sz w:val="22"/>
          <w:szCs w:val="22"/>
        </w:rPr>
        <w:t xml:space="preserve"> la achizitia </w:t>
      </w:r>
      <w:r>
        <w:rPr>
          <w:rFonts w:cstheme="minorHAnsi"/>
        </w:rPr>
        <w:t xml:space="preserve">directa </w:t>
      </w:r>
      <w:r w:rsidRPr="00E8077A">
        <w:rPr>
          <w:rFonts w:asciiTheme="minorHAnsi" w:hAnsiTheme="minorHAnsi" w:cstheme="minorHAnsi"/>
          <w:sz w:val="22"/>
          <w:szCs w:val="22"/>
        </w:rPr>
        <w:t xml:space="preserve">de </w:t>
      </w:r>
      <w:r w:rsidRPr="00E8077A">
        <w:rPr>
          <w:rFonts w:asciiTheme="minorHAnsi" w:hAnsiTheme="minorHAnsi" w:cstheme="minorHAnsi"/>
          <w:b/>
          <w:bCs/>
          <w:sz w:val="22"/>
          <w:szCs w:val="22"/>
          <w:lang w:val="fr-FR"/>
        </w:rPr>
        <w:t>Servicii de supraveghere tehnica a lucrarilor de</w:t>
      </w:r>
      <w:r w:rsidRPr="00E8077A">
        <w:rPr>
          <w:rFonts w:asciiTheme="minorHAnsi" w:hAnsiTheme="minorHAnsi" w:cstheme="minorHAnsi"/>
          <w:bCs/>
          <w:sz w:val="22"/>
          <w:szCs w:val="22"/>
          <w:lang w:val="fr-FR"/>
        </w:rPr>
        <w:t xml:space="preserve"> </w:t>
      </w:r>
      <w:r w:rsidRPr="00E8077A">
        <w:rPr>
          <w:rFonts w:asciiTheme="minorHAnsi" w:eastAsia="SimSun" w:hAnsiTheme="minorHAnsi" w:cstheme="minorHAnsi"/>
          <w:b/>
          <w:bCs/>
          <w:sz w:val="22"/>
          <w:szCs w:val="22"/>
          <w:lang w:val="es-ES"/>
        </w:rPr>
        <w:t>“</w:t>
      </w:r>
      <w:r w:rsidRPr="00E8077A">
        <w:rPr>
          <w:rFonts w:asciiTheme="minorHAnsi" w:hAnsiTheme="minorHAnsi" w:cstheme="minorHAnsi"/>
          <w:b/>
          <w:sz w:val="22"/>
          <w:szCs w:val="22"/>
        </w:rPr>
        <w:t xml:space="preserve">Inlocuire invelitoare si modernizare siloz fructe” in mun. Bistrita, str. Drumul Dumitrei Nou, nr.3, jud. Bistrita-Nasaud”, </w:t>
      </w:r>
      <w:r w:rsidRPr="00E8077A">
        <w:rPr>
          <w:rFonts w:asciiTheme="minorHAnsi" w:hAnsiTheme="minorHAnsi" w:cstheme="minorHAnsi"/>
          <w:bCs/>
          <w:sz w:val="22"/>
          <w:szCs w:val="22"/>
        </w:rPr>
        <w:t>Cod CPV:</w:t>
      </w:r>
      <w:r w:rsidRPr="00E8077A">
        <w:rPr>
          <w:rFonts w:asciiTheme="minorHAnsi" w:hAnsiTheme="minorHAnsi" w:cstheme="minorHAnsi"/>
          <w:sz w:val="22"/>
          <w:szCs w:val="22"/>
        </w:rPr>
        <w:t xml:space="preserve"> </w:t>
      </w:r>
      <w:r w:rsidRPr="00E8077A">
        <w:rPr>
          <w:rFonts w:asciiTheme="minorHAnsi" w:hAnsiTheme="minorHAnsi" w:cstheme="minorHAnsi"/>
          <w:bCs/>
          <w:sz w:val="22"/>
          <w:szCs w:val="22"/>
          <w:lang w:val="fr-FR"/>
        </w:rPr>
        <w:t>71520000-9 – Servicii de supraveghere a lucrarilor (Rev.2)</w:t>
      </w:r>
      <w:r w:rsidR="00CD286A" w:rsidRPr="00E8077A">
        <w:rPr>
          <w:rFonts w:asciiTheme="minorHAnsi" w:hAnsiTheme="minorHAnsi" w:cstheme="minorHAnsi"/>
          <w:sz w:val="22"/>
          <w:szCs w:val="22"/>
          <w:lang w:val="ro-RO"/>
        </w:rPr>
        <w:t>,</w:t>
      </w:r>
      <w:r w:rsidR="00CD286A" w:rsidRPr="00E8077A">
        <w:rPr>
          <w:rFonts w:asciiTheme="minorHAnsi" w:hAnsiTheme="minorHAnsi" w:cstheme="minorHAnsi"/>
          <w:sz w:val="22"/>
          <w:szCs w:val="22"/>
        </w:rPr>
        <w:t xml:space="preserve"> </w:t>
      </w:r>
      <w:r w:rsidRPr="00E8077A">
        <w:rPr>
          <w:rFonts w:asciiTheme="minorHAnsi" w:hAnsiTheme="minorHAnsi" w:cstheme="minorHAnsi"/>
          <w:sz w:val="22"/>
          <w:szCs w:val="22"/>
        </w:rPr>
        <w:t xml:space="preserve">organizată de </w:t>
      </w:r>
      <w:r w:rsidRPr="00E8077A">
        <w:rPr>
          <w:rFonts w:asciiTheme="minorHAnsi" w:hAnsiTheme="minorHAnsi" w:cstheme="minorHAnsi"/>
          <w:b/>
          <w:bCs/>
          <w:sz w:val="22"/>
          <w:szCs w:val="22"/>
        </w:rPr>
        <w:t>Statiunea de Cercetare- Dezvoltare pentru Pomicultura Bistrita</w:t>
      </w:r>
      <w:r>
        <w:rPr>
          <w:rFonts w:asciiTheme="minorHAnsi" w:hAnsiTheme="minorHAnsi" w:cstheme="minorHAnsi"/>
          <w:sz w:val="22"/>
          <w:szCs w:val="22"/>
        </w:rPr>
        <w:t xml:space="preserve"> </w:t>
      </w:r>
      <w:r w:rsidR="00CD286A" w:rsidRPr="00E8077A">
        <w:rPr>
          <w:rFonts w:asciiTheme="minorHAnsi" w:hAnsiTheme="minorHAnsi" w:cstheme="minorHAnsi"/>
          <w:sz w:val="22"/>
          <w:szCs w:val="22"/>
        </w:rPr>
        <w:t xml:space="preserve">la data de </w:t>
      </w:r>
      <w:r w:rsidR="00804C90" w:rsidRPr="00E8077A">
        <w:rPr>
          <w:rFonts w:asciiTheme="minorHAnsi" w:hAnsiTheme="minorHAnsi" w:cstheme="minorHAnsi"/>
          <w:sz w:val="22"/>
          <w:szCs w:val="22"/>
        </w:rPr>
        <w:t>_____________</w:t>
      </w:r>
      <w:r w:rsidR="00CD286A" w:rsidRPr="00E8077A">
        <w:rPr>
          <w:rFonts w:asciiTheme="minorHAnsi" w:hAnsiTheme="minorHAnsi" w:cstheme="minorHAnsi"/>
          <w:sz w:val="22"/>
          <w:szCs w:val="22"/>
        </w:rPr>
        <w:t xml:space="preserve">, declar pe proprie răspundere că </w:t>
      </w:r>
      <w:r w:rsidR="00CD286A" w:rsidRPr="00E8077A">
        <w:rPr>
          <w:rFonts w:asciiTheme="minorHAnsi" w:hAnsiTheme="minorHAnsi" w:cstheme="minorHAnsi"/>
          <w:sz w:val="22"/>
          <w:szCs w:val="22"/>
          <w:lang w:eastAsia="ro-RO"/>
        </w:rPr>
        <w:t>nu mă aflu în următoarele situații:</w:t>
      </w:r>
    </w:p>
    <w:p w:rsidR="007C7A0F" w:rsidRPr="00E8077A" w:rsidRDefault="00CD286A">
      <w:pPr>
        <w:spacing w:line="240" w:lineRule="auto"/>
        <w:jc w:val="both"/>
        <w:rPr>
          <w:rFonts w:cstheme="minorHAnsi"/>
          <w:color w:val="000000"/>
          <w:lang w:eastAsia="ro-RO"/>
        </w:rPr>
      </w:pPr>
      <w:r w:rsidRPr="00E8077A">
        <w:rPr>
          <w:rFonts w:cstheme="minorHAnsi"/>
          <w:b/>
          <w:bCs/>
          <w:color w:val="000000"/>
          <w:lang w:eastAsia="ro-RO"/>
        </w:rPr>
        <w:t>a)</w:t>
      </w:r>
      <w:r w:rsidRPr="00E8077A">
        <w:rPr>
          <w:rFonts w:cstheme="minorHAnsi"/>
          <w:color w:val="000000"/>
          <w:lang w:eastAsia="ro-RO"/>
        </w:rPr>
        <w:t xml:space="preserve"> nu am încălcat obligaţiile stabilite potrivit art. 51 din Legea nr.98/2016, respectiv, la elaborarea ofertei am ţinut cont de obligaţiile relevante din domeniile mediului, social şi al relaţiilor de muncă;</w:t>
      </w:r>
    </w:p>
    <w:p w:rsidR="007C7A0F" w:rsidRPr="00E8077A" w:rsidRDefault="00CD286A">
      <w:pPr>
        <w:spacing w:line="240" w:lineRule="auto"/>
        <w:jc w:val="both"/>
        <w:rPr>
          <w:rFonts w:cstheme="minorHAnsi"/>
          <w:color w:val="000000"/>
          <w:lang w:eastAsia="ro-RO"/>
        </w:rPr>
      </w:pPr>
      <w:r w:rsidRPr="00E8077A">
        <w:rPr>
          <w:rFonts w:cstheme="minorHAnsi"/>
          <w:b/>
          <w:bCs/>
          <w:color w:val="000000"/>
          <w:lang w:eastAsia="ro-RO"/>
        </w:rPr>
        <w:t>b)</w:t>
      </w:r>
      <w:r w:rsidRPr="00E8077A">
        <w:rPr>
          <w:rFonts w:cstheme="minorHAnsi"/>
          <w:color w:val="000000"/>
          <w:lang w:eastAsia="ro-RO"/>
        </w:rPr>
        <w:t xml:space="preserve"> nu mă aflu în procedura insolvenţei sau în lichidare, în supraveghere judiciară sau în încetarea activităţii; </w:t>
      </w:r>
    </w:p>
    <w:p w:rsidR="007C7A0F" w:rsidRPr="00E8077A" w:rsidRDefault="00CD286A">
      <w:pPr>
        <w:spacing w:line="240" w:lineRule="auto"/>
        <w:jc w:val="both"/>
        <w:rPr>
          <w:rFonts w:cstheme="minorHAnsi"/>
          <w:color w:val="000000"/>
          <w:lang w:eastAsia="ro-RO"/>
        </w:rPr>
      </w:pPr>
      <w:r w:rsidRPr="00E8077A">
        <w:rPr>
          <w:rFonts w:cstheme="minorHAnsi"/>
          <w:b/>
          <w:bCs/>
          <w:color w:val="000000"/>
          <w:lang w:eastAsia="ro-RO"/>
        </w:rPr>
        <w:t xml:space="preserve">c) </w:t>
      </w:r>
      <w:r w:rsidRPr="00E8077A">
        <w:rPr>
          <w:rFonts w:cstheme="minorHAnsi"/>
          <w:bCs/>
          <w:color w:val="000000"/>
          <w:lang w:eastAsia="ro-RO"/>
        </w:rPr>
        <w:t>nu am</w:t>
      </w:r>
      <w:r w:rsidRPr="00E8077A">
        <w:rPr>
          <w:rFonts w:cstheme="minorHAnsi"/>
          <w:color w:val="000000"/>
          <w:lang w:eastAsia="ro-RO"/>
        </w:rPr>
        <w:t xml:space="preserve"> comis o abatere profesională gravă care să-mi pună în discuţie integritatea și nu există în acest sens o decizie a unei instanţe judecătoreşti sau a unei autorităţi administrative; </w:t>
      </w:r>
    </w:p>
    <w:p w:rsidR="007C7A0F" w:rsidRPr="00E8077A" w:rsidRDefault="00CD286A">
      <w:pPr>
        <w:spacing w:line="240" w:lineRule="auto"/>
        <w:jc w:val="both"/>
        <w:rPr>
          <w:rFonts w:cstheme="minorHAnsi"/>
          <w:color w:val="000000"/>
          <w:lang w:eastAsia="ro-RO"/>
        </w:rPr>
      </w:pPr>
      <w:r w:rsidRPr="00E8077A">
        <w:rPr>
          <w:rFonts w:cstheme="minorHAnsi"/>
          <w:b/>
          <w:bCs/>
          <w:color w:val="000000"/>
          <w:lang w:eastAsia="ro-RO"/>
        </w:rPr>
        <w:t>d)</w:t>
      </w:r>
      <w:r w:rsidRPr="00E8077A">
        <w:rPr>
          <w:rFonts w:cstheme="minorHAnsi"/>
          <w:color w:val="000000"/>
          <w:lang w:eastAsia="ro-RO"/>
        </w:rPr>
        <w:t xml:space="preserve"> nu  am încheiat cu alţi operatori economici acorduri care vizează denaturarea concurenţei în cadrul sau în legătură cu procedura în cauză; </w:t>
      </w:r>
    </w:p>
    <w:p w:rsidR="007C7A0F" w:rsidRPr="00E8077A" w:rsidRDefault="00CD286A">
      <w:pPr>
        <w:spacing w:line="240" w:lineRule="auto"/>
        <w:jc w:val="both"/>
        <w:rPr>
          <w:rFonts w:cstheme="minorHAnsi"/>
          <w:color w:val="000000"/>
          <w:lang w:eastAsia="ro-RO"/>
        </w:rPr>
      </w:pPr>
      <w:r w:rsidRPr="00E8077A">
        <w:rPr>
          <w:rFonts w:cstheme="minorHAnsi"/>
          <w:b/>
          <w:bCs/>
          <w:color w:val="000000"/>
          <w:lang w:eastAsia="ro-RO"/>
        </w:rPr>
        <w:t>e)</w:t>
      </w:r>
      <w:r w:rsidRPr="00E8077A">
        <w:rPr>
          <w:rFonts w:cstheme="minorHAnsi"/>
          <w:color w:val="000000"/>
          <w:lang w:eastAsia="ro-RO"/>
        </w:rPr>
        <w:t xml:space="preserve">  nu mă aflu într-o situaţie de conflict de interese în cadrul sau în legătură cu procedura în cauză ; </w:t>
      </w:r>
    </w:p>
    <w:p w:rsidR="007C7A0F" w:rsidRPr="00E8077A" w:rsidRDefault="00CD286A">
      <w:pPr>
        <w:spacing w:line="240" w:lineRule="auto"/>
        <w:jc w:val="both"/>
        <w:rPr>
          <w:rFonts w:cstheme="minorHAnsi"/>
          <w:color w:val="000000"/>
          <w:lang w:eastAsia="ro-RO"/>
        </w:rPr>
      </w:pPr>
      <w:r w:rsidRPr="00E8077A">
        <w:rPr>
          <w:rFonts w:cstheme="minorHAnsi"/>
          <w:b/>
          <w:bCs/>
          <w:color w:val="000000"/>
          <w:lang w:eastAsia="ro-RO"/>
        </w:rPr>
        <w:t xml:space="preserve">f) </w:t>
      </w:r>
      <w:r w:rsidRPr="00E8077A">
        <w:rPr>
          <w:rFonts w:cstheme="minorHAnsi"/>
          <w:bCs/>
          <w:color w:val="000000"/>
          <w:lang w:eastAsia="ro-RO"/>
        </w:rPr>
        <w:t>nu am</w:t>
      </w:r>
      <w:r w:rsidRPr="00E8077A">
        <w:rPr>
          <w:rFonts w:cstheme="minorHAnsi"/>
          <w:color w:val="000000"/>
          <w:lang w:eastAsia="ro-RO"/>
        </w:rPr>
        <w:t xml:space="preserve"> participat anterior la pregătirea procedurii de atribuire care să conducă la o distorsionare a concurenţei ; </w:t>
      </w:r>
    </w:p>
    <w:p w:rsidR="007C7A0F" w:rsidRPr="00E8077A" w:rsidRDefault="00CD286A">
      <w:pPr>
        <w:spacing w:line="240" w:lineRule="auto"/>
        <w:jc w:val="both"/>
        <w:rPr>
          <w:rFonts w:cstheme="minorHAnsi"/>
          <w:color w:val="000000"/>
          <w:lang w:eastAsia="ro-RO"/>
        </w:rPr>
      </w:pPr>
      <w:r w:rsidRPr="00E8077A">
        <w:rPr>
          <w:rFonts w:cstheme="minorHAnsi"/>
          <w:b/>
          <w:bCs/>
          <w:color w:val="000000"/>
          <w:lang w:eastAsia="ro-RO"/>
        </w:rPr>
        <w:t>g)</w:t>
      </w:r>
      <w:r w:rsidRPr="00E8077A">
        <w:rPr>
          <w:rFonts w:cstheme="minorHAnsi"/>
          <w:color w:val="000000"/>
          <w:lang w:eastAsia="ro-RO"/>
        </w:rPr>
        <w:t xml:space="preserve"> nu  mi-am încălcat în mod grav sau repetat obligaţiile principale ce-mi reveneau în cadrul unui contract de achiziţii publice, al unui contract de achiziţii sectoriale sau al unui contract de concesiune încheiate anterior, iar aceste încălcări nu au dus la încetarea anticipată a respectivului contract, plata de daune-interese sau alte sancţiuni comparabile; </w:t>
      </w:r>
    </w:p>
    <w:p w:rsidR="007C7A0F" w:rsidRPr="00E8077A" w:rsidRDefault="00CD286A">
      <w:pPr>
        <w:spacing w:line="240" w:lineRule="auto"/>
        <w:jc w:val="both"/>
        <w:rPr>
          <w:rFonts w:cstheme="minorHAnsi"/>
          <w:color w:val="000000"/>
          <w:lang w:eastAsia="ro-RO"/>
        </w:rPr>
      </w:pPr>
      <w:r w:rsidRPr="00E8077A">
        <w:rPr>
          <w:rFonts w:cstheme="minorHAnsi"/>
          <w:b/>
          <w:bCs/>
          <w:color w:val="000000"/>
          <w:lang w:eastAsia="ro-RO"/>
        </w:rPr>
        <w:t> h)</w:t>
      </w:r>
      <w:r w:rsidRPr="00E8077A">
        <w:rPr>
          <w:rFonts w:cstheme="minorHAnsi"/>
          <w:color w:val="000000"/>
          <w:lang w:eastAsia="ro-RO"/>
        </w:rPr>
        <w:t xml:space="preserve"> nu mă fac vinovat de declaraţii false în conţinutul informaţiilor transmise la solicitarea autorităţii contractante în scopul verificării absenţei motivelor de excludere sau al îndeplinirii criteriilor de calificare şi selecţie, am prezentat aceste informaţii solicitate sau sunt  în  măsură să prezint documentele justificative solicitate; </w:t>
      </w:r>
    </w:p>
    <w:p w:rsidR="007C7A0F" w:rsidRPr="00E8077A" w:rsidRDefault="00CD286A">
      <w:pPr>
        <w:spacing w:line="240" w:lineRule="auto"/>
        <w:jc w:val="both"/>
        <w:rPr>
          <w:rFonts w:cstheme="minorHAnsi"/>
          <w:lang w:eastAsia="ro-RO"/>
        </w:rPr>
      </w:pPr>
      <w:r w:rsidRPr="00E8077A">
        <w:rPr>
          <w:rFonts w:cstheme="minorHAnsi"/>
          <w:b/>
          <w:bCs/>
          <w:color w:val="000000"/>
          <w:lang w:eastAsia="ro-RO"/>
        </w:rPr>
        <w:t>i)</w:t>
      </w:r>
      <w:r w:rsidRPr="00E8077A">
        <w:rPr>
          <w:rFonts w:cstheme="minorHAnsi"/>
          <w:color w:val="000000"/>
          <w:lang w:eastAsia="ro-RO"/>
        </w:rPr>
        <w:t xml:space="preserve"> nu am încercat să influenţez  în mod nelegal procesul decizional al autorităţii contractante, să obţin informaţii</w:t>
      </w:r>
      <w:r w:rsidRPr="00E8077A">
        <w:rPr>
          <w:rFonts w:cstheme="minorHAnsi"/>
          <w:lang w:eastAsia="ro-RO"/>
        </w:rPr>
        <w:t xml:space="preserve"> confidenţiale care mi-ar putea conferi avantaje nejustificate în cadrul procedurii de atribuire și nu am furnizat din neglijenţă informaţii eronate care pot avea o influenţă semnificativă asupra deciziilor autorităţii contractante privind excluderea mea din procedura de atribuire, selectarea sau atribuirea contractului de achiziţie publică/acordului-cadru </w:t>
      </w:r>
    </w:p>
    <w:p w:rsidR="007C7A0F" w:rsidRPr="00E8077A" w:rsidRDefault="00CD286A">
      <w:pPr>
        <w:autoSpaceDE w:val="0"/>
        <w:autoSpaceDN w:val="0"/>
        <w:adjustRightInd w:val="0"/>
        <w:spacing w:line="240" w:lineRule="auto"/>
        <w:jc w:val="both"/>
        <w:rPr>
          <w:rFonts w:cstheme="minorHAnsi"/>
        </w:rPr>
      </w:pPr>
      <w:r w:rsidRPr="00E8077A">
        <w:rPr>
          <w:rFonts w:cstheme="minorHAnsi"/>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C7A0F" w:rsidRPr="00E8077A" w:rsidRDefault="00CD286A">
      <w:pPr>
        <w:spacing w:line="240" w:lineRule="auto"/>
        <w:ind w:firstLine="720"/>
        <w:jc w:val="both"/>
        <w:rPr>
          <w:rFonts w:cstheme="minorHAnsi"/>
          <w:i/>
        </w:rPr>
      </w:pPr>
      <w:r w:rsidRPr="00E8077A">
        <w:rPr>
          <w:rFonts w:cstheme="minorHAnsi"/>
          <w:i/>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7C7A0F" w:rsidRPr="00E8077A" w:rsidRDefault="00CD286A" w:rsidP="002101EF">
      <w:pPr>
        <w:spacing w:line="240" w:lineRule="auto"/>
        <w:ind w:firstLine="720"/>
        <w:jc w:val="both"/>
        <w:rPr>
          <w:rFonts w:cstheme="minorHAnsi"/>
          <w:i/>
        </w:rPr>
      </w:pPr>
      <w:r w:rsidRPr="00E8077A">
        <w:rPr>
          <w:rFonts w:cstheme="minorHAnsi"/>
        </w:rPr>
        <w:t xml:space="preserve">  Data completării  </w:t>
      </w:r>
      <w:r w:rsidRPr="00E8077A">
        <w:rPr>
          <w:rFonts w:cstheme="minorHAnsi"/>
          <w:lang w:val="en-US"/>
        </w:rPr>
        <w:t xml:space="preserve">                                                                   </w:t>
      </w:r>
      <w:r w:rsidRPr="00E8077A">
        <w:rPr>
          <w:rFonts w:cstheme="minorHAnsi"/>
        </w:rPr>
        <w:t xml:space="preserve">Operator economic,                                                                                       </w:t>
      </w:r>
    </w:p>
    <w:p w:rsidR="007C7A0F" w:rsidRDefault="007C7A0F">
      <w:pPr>
        <w:rPr>
          <w:rFonts w:cstheme="minorHAnsi"/>
          <w:i/>
        </w:rPr>
      </w:pPr>
    </w:p>
    <w:p w:rsidR="00E8077A" w:rsidRDefault="00E8077A">
      <w:pPr>
        <w:rPr>
          <w:rFonts w:cstheme="minorHAnsi"/>
          <w:i/>
        </w:rPr>
      </w:pPr>
    </w:p>
    <w:p w:rsidR="00E8077A" w:rsidRPr="00E8077A" w:rsidRDefault="00E8077A">
      <w:pPr>
        <w:rPr>
          <w:rFonts w:cstheme="minorHAnsi"/>
          <w:i/>
        </w:rPr>
      </w:pPr>
    </w:p>
    <w:p w:rsidR="00E8077A" w:rsidRDefault="00E8077A">
      <w:pPr>
        <w:pStyle w:val="Style2"/>
        <w:rPr>
          <w:rFonts w:asciiTheme="minorHAnsi" w:hAnsiTheme="minorHAnsi" w:cstheme="minorHAnsi"/>
          <w:i/>
          <w:lang w:val="en-US"/>
        </w:rPr>
      </w:pPr>
    </w:p>
    <w:p w:rsidR="00E8077A" w:rsidRDefault="00E8077A">
      <w:pPr>
        <w:pStyle w:val="Style2"/>
        <w:rPr>
          <w:rFonts w:asciiTheme="minorHAnsi" w:hAnsiTheme="minorHAnsi" w:cstheme="minorHAnsi"/>
          <w:i/>
          <w:lang w:val="en-US"/>
        </w:rPr>
      </w:pPr>
    </w:p>
    <w:p w:rsidR="007C7A0F" w:rsidRPr="00E8077A" w:rsidRDefault="00CD286A">
      <w:pPr>
        <w:pStyle w:val="Style2"/>
        <w:rPr>
          <w:rFonts w:asciiTheme="minorHAnsi" w:hAnsiTheme="minorHAnsi" w:cstheme="minorHAnsi"/>
        </w:rPr>
      </w:pPr>
      <w:r w:rsidRPr="00E8077A">
        <w:rPr>
          <w:rFonts w:asciiTheme="minorHAnsi" w:hAnsiTheme="minorHAnsi" w:cstheme="minorHAnsi"/>
          <w:i/>
          <w:lang w:val="en-US"/>
        </w:rPr>
        <w:t xml:space="preserve"> </w:t>
      </w:r>
      <w:r w:rsidRPr="00E8077A">
        <w:rPr>
          <w:rFonts w:asciiTheme="minorHAnsi" w:hAnsiTheme="minorHAnsi" w:cstheme="minorHAnsi"/>
        </w:rPr>
        <w:t xml:space="preserve">OPERATOR ECONOMIC                                             </w:t>
      </w:r>
    </w:p>
    <w:p w:rsidR="007C7A0F" w:rsidRPr="00E8077A" w:rsidRDefault="00CD286A" w:rsidP="00E8077A">
      <w:pPr>
        <w:spacing w:after="0" w:line="240" w:lineRule="auto"/>
        <w:jc w:val="center"/>
        <w:rPr>
          <w:rFonts w:cstheme="minorHAnsi"/>
          <w:b/>
          <w:u w:val="single"/>
        </w:rPr>
      </w:pPr>
      <w:r w:rsidRPr="00E8077A">
        <w:rPr>
          <w:rFonts w:cstheme="minorHAnsi"/>
          <w:b/>
          <w:u w:val="single"/>
        </w:rPr>
        <w:t>DECLARAŢIE</w:t>
      </w:r>
    </w:p>
    <w:p w:rsidR="007C7A0F" w:rsidRPr="00E8077A" w:rsidRDefault="00CD286A">
      <w:pPr>
        <w:pStyle w:val="DefaultText"/>
        <w:jc w:val="center"/>
        <w:rPr>
          <w:rFonts w:asciiTheme="minorHAnsi" w:hAnsiTheme="minorHAnsi" w:cstheme="minorHAnsi"/>
          <w:b/>
          <w:sz w:val="22"/>
          <w:szCs w:val="22"/>
        </w:rPr>
      </w:pPr>
      <w:r w:rsidRPr="00E8077A">
        <w:rPr>
          <w:rFonts w:asciiTheme="minorHAnsi" w:hAnsiTheme="minorHAnsi" w:cstheme="minorHAnsi"/>
          <w:b/>
          <w:sz w:val="22"/>
          <w:szCs w:val="22"/>
        </w:rPr>
        <w:t xml:space="preserve">privind neîncadrarea în situaţiile prevăzute la art. 59 </w:t>
      </w:r>
    </w:p>
    <w:p w:rsidR="00E8077A" w:rsidRDefault="00CD286A" w:rsidP="00E8077A">
      <w:pPr>
        <w:pStyle w:val="DefaultText"/>
        <w:jc w:val="center"/>
        <w:rPr>
          <w:rFonts w:asciiTheme="minorHAnsi" w:hAnsiTheme="minorHAnsi" w:cstheme="minorHAnsi"/>
          <w:b/>
          <w:sz w:val="22"/>
          <w:szCs w:val="22"/>
        </w:rPr>
      </w:pPr>
      <w:r w:rsidRPr="00E8077A">
        <w:rPr>
          <w:rFonts w:asciiTheme="minorHAnsi" w:hAnsiTheme="minorHAnsi" w:cstheme="minorHAnsi"/>
          <w:b/>
          <w:sz w:val="22"/>
          <w:szCs w:val="22"/>
        </w:rPr>
        <w:t xml:space="preserve">din  Legea nr.  98/2016 privind achizițiile publice            </w:t>
      </w:r>
    </w:p>
    <w:p w:rsidR="007C7A0F" w:rsidRPr="00E8077A" w:rsidRDefault="00CD286A" w:rsidP="00E8077A">
      <w:pPr>
        <w:pStyle w:val="DefaultText"/>
        <w:jc w:val="center"/>
        <w:rPr>
          <w:rFonts w:asciiTheme="minorHAnsi" w:hAnsiTheme="minorHAnsi" w:cstheme="minorHAnsi"/>
          <w:b/>
          <w:sz w:val="22"/>
          <w:szCs w:val="22"/>
        </w:rPr>
      </w:pPr>
      <w:r w:rsidRPr="00E8077A">
        <w:rPr>
          <w:rFonts w:asciiTheme="minorHAnsi" w:hAnsiTheme="minorHAnsi" w:cstheme="minorHAnsi"/>
          <w:b/>
          <w:sz w:val="22"/>
          <w:szCs w:val="22"/>
        </w:rPr>
        <w:t xml:space="preserve">                                                                                                                                                                                                                                                                                                                                                                                                                                                                                                                                                                                                                                                                                                                                                                                                          </w:t>
      </w:r>
    </w:p>
    <w:p w:rsidR="007C7A0F" w:rsidRPr="00E8077A" w:rsidRDefault="00E8077A">
      <w:pPr>
        <w:pStyle w:val="DefaultText"/>
        <w:ind w:firstLine="720"/>
        <w:jc w:val="both"/>
        <w:rPr>
          <w:rFonts w:asciiTheme="minorHAnsi" w:hAnsiTheme="minorHAnsi" w:cstheme="minorHAnsi"/>
          <w:sz w:val="22"/>
          <w:szCs w:val="22"/>
        </w:rPr>
      </w:pPr>
      <w:r w:rsidRPr="00E8077A">
        <w:rPr>
          <w:rFonts w:asciiTheme="minorHAnsi" w:hAnsiTheme="minorHAnsi" w:cstheme="minorHAnsi"/>
          <w:sz w:val="22"/>
          <w:szCs w:val="22"/>
        </w:rPr>
        <w:t xml:space="preserve">Subsemnatul, </w:t>
      </w:r>
      <w:r w:rsidRPr="00E8077A">
        <w:rPr>
          <w:rFonts w:asciiTheme="minorHAnsi" w:hAnsiTheme="minorHAnsi" w:cstheme="minorHAnsi"/>
          <w:iCs/>
          <w:sz w:val="22"/>
          <w:szCs w:val="22"/>
        </w:rPr>
        <w:t xml:space="preserve"> ………………………..</w:t>
      </w:r>
      <w:r w:rsidRPr="00E8077A">
        <w:rPr>
          <w:rFonts w:asciiTheme="minorHAnsi" w:hAnsiTheme="minorHAnsi" w:cstheme="minorHAnsi"/>
          <w:sz w:val="22"/>
          <w:szCs w:val="22"/>
        </w:rPr>
        <w:t>,  în calitate de ofertant</w:t>
      </w:r>
      <w:r>
        <w:rPr>
          <w:rFonts w:cstheme="minorHAnsi"/>
        </w:rPr>
        <w:t>/ofertant asociat</w:t>
      </w:r>
      <w:r w:rsidRPr="00E8077A">
        <w:rPr>
          <w:rFonts w:asciiTheme="minorHAnsi" w:hAnsiTheme="minorHAnsi" w:cstheme="minorHAnsi"/>
          <w:sz w:val="22"/>
          <w:szCs w:val="22"/>
        </w:rPr>
        <w:t xml:space="preserve"> la achizitia </w:t>
      </w:r>
      <w:r>
        <w:rPr>
          <w:rFonts w:cstheme="minorHAnsi"/>
        </w:rPr>
        <w:t xml:space="preserve">directa </w:t>
      </w:r>
      <w:r w:rsidRPr="00E8077A">
        <w:rPr>
          <w:rFonts w:asciiTheme="minorHAnsi" w:hAnsiTheme="minorHAnsi" w:cstheme="minorHAnsi"/>
          <w:sz w:val="22"/>
          <w:szCs w:val="22"/>
        </w:rPr>
        <w:t xml:space="preserve">de </w:t>
      </w:r>
      <w:r w:rsidRPr="00E8077A">
        <w:rPr>
          <w:rFonts w:asciiTheme="minorHAnsi" w:hAnsiTheme="minorHAnsi" w:cstheme="minorHAnsi"/>
          <w:b/>
          <w:bCs/>
          <w:sz w:val="22"/>
          <w:szCs w:val="22"/>
          <w:lang w:val="fr-FR"/>
        </w:rPr>
        <w:t>Servicii de supraveghere tehnica a lucrarilor de</w:t>
      </w:r>
      <w:r w:rsidRPr="00E8077A">
        <w:rPr>
          <w:rFonts w:asciiTheme="minorHAnsi" w:hAnsiTheme="minorHAnsi" w:cstheme="minorHAnsi"/>
          <w:bCs/>
          <w:sz w:val="22"/>
          <w:szCs w:val="22"/>
          <w:lang w:val="fr-FR"/>
        </w:rPr>
        <w:t xml:space="preserve"> </w:t>
      </w:r>
      <w:r w:rsidRPr="00E8077A">
        <w:rPr>
          <w:rFonts w:asciiTheme="minorHAnsi" w:eastAsia="SimSun" w:hAnsiTheme="minorHAnsi" w:cstheme="minorHAnsi"/>
          <w:b/>
          <w:bCs/>
          <w:sz w:val="22"/>
          <w:szCs w:val="22"/>
          <w:lang w:val="es-ES"/>
        </w:rPr>
        <w:t>“</w:t>
      </w:r>
      <w:r w:rsidRPr="00E8077A">
        <w:rPr>
          <w:rFonts w:asciiTheme="minorHAnsi" w:hAnsiTheme="minorHAnsi" w:cstheme="minorHAnsi"/>
          <w:b/>
          <w:sz w:val="22"/>
          <w:szCs w:val="22"/>
        </w:rPr>
        <w:t xml:space="preserve">Inlocuire invelitoare si modernizare siloz fructe” in mun. Bistrita, str. Drumul Dumitrei Nou, nr.3, jud. Bistrita-Nasaud”, </w:t>
      </w:r>
      <w:r w:rsidRPr="00E8077A">
        <w:rPr>
          <w:rFonts w:asciiTheme="minorHAnsi" w:hAnsiTheme="minorHAnsi" w:cstheme="minorHAnsi"/>
          <w:bCs/>
          <w:sz w:val="22"/>
          <w:szCs w:val="22"/>
        </w:rPr>
        <w:t>Cod CPV:</w:t>
      </w:r>
      <w:r w:rsidRPr="00E8077A">
        <w:rPr>
          <w:rFonts w:asciiTheme="minorHAnsi" w:hAnsiTheme="minorHAnsi" w:cstheme="minorHAnsi"/>
          <w:sz w:val="22"/>
          <w:szCs w:val="22"/>
        </w:rPr>
        <w:t xml:space="preserve"> </w:t>
      </w:r>
      <w:r w:rsidRPr="00E8077A">
        <w:rPr>
          <w:rFonts w:asciiTheme="minorHAnsi" w:hAnsiTheme="minorHAnsi" w:cstheme="minorHAnsi"/>
          <w:bCs/>
          <w:sz w:val="22"/>
          <w:szCs w:val="22"/>
          <w:lang w:val="fr-FR"/>
        </w:rPr>
        <w:t>71520000-9 – Servicii de supraveghere a lucrarilor (Rev.2)</w:t>
      </w:r>
      <w:r w:rsidR="00CD286A" w:rsidRPr="00E8077A">
        <w:rPr>
          <w:rFonts w:asciiTheme="minorHAnsi" w:hAnsiTheme="minorHAnsi" w:cstheme="minorHAnsi"/>
          <w:sz w:val="22"/>
          <w:szCs w:val="22"/>
          <w:lang w:val="ro-RO"/>
        </w:rPr>
        <w:t>,</w:t>
      </w:r>
      <w:r w:rsidR="00CD286A" w:rsidRPr="00E8077A">
        <w:rPr>
          <w:rFonts w:asciiTheme="minorHAnsi" w:hAnsiTheme="minorHAnsi" w:cstheme="minorHAnsi"/>
          <w:sz w:val="22"/>
          <w:szCs w:val="22"/>
        </w:rPr>
        <w:t xml:space="preserve"> </w:t>
      </w:r>
      <w:r w:rsidRPr="00E8077A">
        <w:rPr>
          <w:rFonts w:asciiTheme="minorHAnsi" w:hAnsiTheme="minorHAnsi" w:cstheme="minorHAnsi"/>
          <w:sz w:val="22"/>
          <w:szCs w:val="22"/>
        </w:rPr>
        <w:t xml:space="preserve">organizată de </w:t>
      </w:r>
      <w:r w:rsidRPr="00E8077A">
        <w:rPr>
          <w:rFonts w:asciiTheme="minorHAnsi" w:hAnsiTheme="minorHAnsi" w:cstheme="minorHAnsi"/>
          <w:b/>
          <w:bCs/>
          <w:sz w:val="22"/>
          <w:szCs w:val="22"/>
        </w:rPr>
        <w:t>Statiunea de Cercetare- Dezvoltare pentru Pomicultura Bistrita</w:t>
      </w:r>
      <w:r w:rsidRPr="00E8077A">
        <w:rPr>
          <w:rFonts w:asciiTheme="minorHAnsi" w:hAnsiTheme="minorHAnsi" w:cstheme="minorHAnsi"/>
          <w:sz w:val="22"/>
          <w:szCs w:val="22"/>
        </w:rPr>
        <w:t xml:space="preserve"> </w:t>
      </w:r>
      <w:r w:rsidR="00CD286A" w:rsidRPr="00E8077A">
        <w:rPr>
          <w:rFonts w:asciiTheme="minorHAnsi" w:hAnsiTheme="minorHAnsi" w:cstheme="minorHAnsi"/>
          <w:sz w:val="22"/>
          <w:szCs w:val="22"/>
        </w:rPr>
        <w:t xml:space="preserve">la data de </w:t>
      </w:r>
      <w:r w:rsidR="00804C90" w:rsidRPr="00E8077A">
        <w:rPr>
          <w:rFonts w:asciiTheme="minorHAnsi" w:hAnsiTheme="minorHAnsi" w:cstheme="minorHAnsi"/>
          <w:sz w:val="22"/>
          <w:szCs w:val="22"/>
        </w:rPr>
        <w:t>_____________</w:t>
      </w:r>
      <w:r w:rsidR="00CD286A" w:rsidRPr="00E8077A">
        <w:rPr>
          <w:rFonts w:asciiTheme="minorHAnsi" w:hAnsiTheme="minorHAnsi" w:cstheme="minorHAnsi"/>
          <w:sz w:val="22"/>
          <w:szCs w:val="22"/>
        </w:rPr>
        <w:t xml:space="preserve">,  declar pe proprie răspundere sub sancţiunea excluderii din procedură, că nu aflu în situaţia prevăzută la art. 59 din Legea nr 98/2016 privind achizitiile publice, respectiv: </w:t>
      </w:r>
    </w:p>
    <w:p w:rsidR="007C7A0F" w:rsidRPr="00E8077A" w:rsidRDefault="00CD286A">
      <w:pPr>
        <w:autoSpaceDE w:val="0"/>
        <w:autoSpaceDN w:val="0"/>
        <w:adjustRightInd w:val="0"/>
        <w:spacing w:after="0" w:line="240" w:lineRule="auto"/>
        <w:jc w:val="both"/>
        <w:rPr>
          <w:rFonts w:cstheme="minorHAnsi"/>
          <w:i/>
        </w:rPr>
      </w:pPr>
      <w:r w:rsidRPr="00E8077A">
        <w:rPr>
          <w:rFonts w:cstheme="minorHAnsi"/>
        </w:rPr>
        <w:t xml:space="preserve"> </w:t>
      </w:r>
      <w:r w:rsidRPr="00E8077A">
        <w:rPr>
          <w:rFonts w:cstheme="minorHAnsi"/>
          <w:i/>
        </w:rPr>
        <w:t>ART. 59</w:t>
      </w:r>
    </w:p>
    <w:p w:rsidR="007C7A0F" w:rsidRPr="00E8077A" w:rsidRDefault="00CD286A">
      <w:pPr>
        <w:autoSpaceDE w:val="0"/>
        <w:autoSpaceDN w:val="0"/>
        <w:adjustRightInd w:val="0"/>
        <w:spacing w:after="0" w:line="240" w:lineRule="auto"/>
        <w:ind w:firstLine="233"/>
        <w:jc w:val="both"/>
        <w:rPr>
          <w:rFonts w:cstheme="minorHAnsi"/>
          <w:i/>
        </w:rPr>
      </w:pPr>
      <w:r w:rsidRPr="00E8077A">
        <w:rPr>
          <w:rFonts w:cstheme="minorHAnsi"/>
          <w:i/>
        </w:rPr>
        <w:t xml:space="preserve">În sensul prezentei legi, </w:t>
      </w:r>
      <w:r w:rsidRPr="00E8077A">
        <w:rPr>
          <w:rFonts w:cstheme="minorHAnsi"/>
          <w:b/>
          <w:i/>
          <w:u w:val="single"/>
        </w:rPr>
        <w:t>prin conflict de interese se înţelege</w:t>
      </w:r>
      <w:r w:rsidRPr="00E8077A">
        <w:rPr>
          <w:rFonts w:cstheme="minorHAnsi"/>
          <w:i/>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7C7A0F" w:rsidRPr="00E8077A" w:rsidRDefault="00CD286A">
      <w:pPr>
        <w:autoSpaceDE w:val="0"/>
        <w:autoSpaceDN w:val="0"/>
        <w:adjustRightInd w:val="0"/>
        <w:spacing w:after="0" w:line="240" w:lineRule="auto"/>
        <w:ind w:firstLine="233"/>
        <w:jc w:val="both"/>
        <w:rPr>
          <w:rFonts w:cstheme="minorHAnsi"/>
          <w:i/>
        </w:rPr>
      </w:pPr>
      <w:r w:rsidRPr="00E8077A">
        <w:rPr>
          <w:rFonts w:cstheme="minorHAnsi"/>
          <w:i/>
        </w:rPr>
        <w:t xml:space="preserve"> ART. 60</w:t>
      </w:r>
    </w:p>
    <w:p w:rsidR="007C7A0F" w:rsidRPr="00E8077A" w:rsidRDefault="00CD286A">
      <w:pPr>
        <w:autoSpaceDE w:val="0"/>
        <w:autoSpaceDN w:val="0"/>
        <w:adjustRightInd w:val="0"/>
        <w:spacing w:after="0" w:line="240" w:lineRule="auto"/>
        <w:jc w:val="both"/>
        <w:rPr>
          <w:rFonts w:cstheme="minorHAnsi"/>
          <w:i/>
        </w:rPr>
      </w:pPr>
      <w:r w:rsidRPr="00E8077A">
        <w:rPr>
          <w:rFonts w:cstheme="minorHAnsi"/>
          <w:i/>
        </w:rPr>
        <w:t xml:space="preserve">    (1) Reprezintă situaţii potenţial generatoare de conflict de interese orice situaţii care ar putea duce la apariţia unui conflict de interese în sensul art. 59, cum ar fi următoarele, reglementate cu titlu exemplificativ:</w:t>
      </w:r>
    </w:p>
    <w:p w:rsidR="007C7A0F" w:rsidRPr="00E8077A" w:rsidRDefault="00CD286A">
      <w:pPr>
        <w:autoSpaceDE w:val="0"/>
        <w:autoSpaceDN w:val="0"/>
        <w:adjustRightInd w:val="0"/>
        <w:spacing w:after="0" w:line="240" w:lineRule="auto"/>
        <w:jc w:val="both"/>
        <w:rPr>
          <w:rFonts w:cstheme="minorHAnsi"/>
          <w:i/>
        </w:rPr>
      </w:pPr>
      <w:r w:rsidRPr="00E8077A">
        <w:rPr>
          <w:rFonts w:cstheme="minorHAnsi"/>
          <w:i/>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C7A0F" w:rsidRPr="00E8077A" w:rsidRDefault="00CD286A">
      <w:pPr>
        <w:autoSpaceDE w:val="0"/>
        <w:autoSpaceDN w:val="0"/>
        <w:adjustRightInd w:val="0"/>
        <w:spacing w:after="0" w:line="240" w:lineRule="auto"/>
        <w:jc w:val="both"/>
        <w:rPr>
          <w:rFonts w:cstheme="minorHAnsi"/>
          <w:i/>
        </w:rPr>
      </w:pPr>
      <w:r w:rsidRPr="00E8077A">
        <w:rPr>
          <w:rFonts w:cstheme="minorHAnsi"/>
          <w:i/>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C7A0F" w:rsidRPr="00E8077A" w:rsidRDefault="00CD286A">
      <w:pPr>
        <w:autoSpaceDE w:val="0"/>
        <w:autoSpaceDN w:val="0"/>
        <w:adjustRightInd w:val="0"/>
        <w:spacing w:after="0" w:line="240" w:lineRule="auto"/>
        <w:jc w:val="both"/>
        <w:rPr>
          <w:rFonts w:cstheme="minorHAnsi"/>
          <w:i/>
        </w:rPr>
      </w:pPr>
      <w:r w:rsidRPr="00E8077A">
        <w:rPr>
          <w:rFonts w:cstheme="minorHAnsi"/>
          <w:i/>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C7A0F" w:rsidRPr="00E8077A" w:rsidRDefault="00CD286A">
      <w:pPr>
        <w:autoSpaceDE w:val="0"/>
        <w:autoSpaceDN w:val="0"/>
        <w:adjustRightInd w:val="0"/>
        <w:spacing w:after="0" w:line="240" w:lineRule="auto"/>
        <w:jc w:val="both"/>
        <w:rPr>
          <w:rFonts w:cstheme="minorHAnsi"/>
          <w:i/>
        </w:rPr>
      </w:pPr>
      <w:r w:rsidRPr="00E8077A">
        <w:rPr>
          <w:rFonts w:cstheme="minorHAnsi"/>
          <w:i/>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7C7A0F" w:rsidRPr="00E8077A" w:rsidRDefault="00CD286A">
      <w:pPr>
        <w:autoSpaceDE w:val="0"/>
        <w:autoSpaceDN w:val="0"/>
        <w:adjustRightInd w:val="0"/>
        <w:spacing w:after="0" w:line="240" w:lineRule="auto"/>
        <w:jc w:val="both"/>
        <w:rPr>
          <w:rFonts w:cstheme="minorHAnsi"/>
          <w:i/>
        </w:rPr>
      </w:pPr>
      <w:r w:rsidRPr="00E8077A">
        <w:rPr>
          <w:rFonts w:cstheme="minorHAnsi"/>
          <w:i/>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7C7A0F" w:rsidRPr="00E8077A" w:rsidRDefault="00CD286A">
      <w:pPr>
        <w:autoSpaceDE w:val="0"/>
        <w:autoSpaceDN w:val="0"/>
        <w:adjustRightInd w:val="0"/>
        <w:spacing w:after="0" w:line="240" w:lineRule="auto"/>
        <w:jc w:val="both"/>
        <w:rPr>
          <w:rFonts w:cstheme="minorHAnsi"/>
          <w:i/>
        </w:rPr>
      </w:pPr>
      <w:r w:rsidRPr="00E8077A">
        <w:rPr>
          <w:rFonts w:cstheme="minorHAnsi"/>
          <w:i/>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C7A0F" w:rsidRPr="00E8077A" w:rsidRDefault="00CD286A">
      <w:pPr>
        <w:pStyle w:val="DefaultText"/>
        <w:ind w:firstLine="720"/>
        <w:jc w:val="both"/>
        <w:rPr>
          <w:rFonts w:asciiTheme="minorHAnsi" w:hAnsiTheme="minorHAnsi" w:cstheme="minorHAnsi"/>
          <w:iCs/>
          <w:sz w:val="22"/>
          <w:szCs w:val="22"/>
        </w:rPr>
      </w:pPr>
      <w:r w:rsidRPr="00E8077A">
        <w:rPr>
          <w:rFonts w:asciiTheme="minorHAnsi" w:hAnsiTheme="minorHAnsi" w:cstheme="minorHAnsi"/>
          <w:iCs/>
          <w:sz w:val="22"/>
          <w:szCs w:val="22"/>
        </w:rPr>
        <w:t xml:space="preserve">În sensul celor de mai sus, depun anexat prezentei declaraţii Certificat constatator eliberat de Oficiul Registrului Comerţului de pe langa Tribunalul Teritorial (sau echivalent în cazul persoanelor juridice străine) SAU Extras din Registrul acţionarilor, certificate de administrator, în cazul societăţilor pe acţiuni din care reiese ca nu ne aflam in </w:t>
      </w:r>
      <w:r w:rsidRPr="00E8077A">
        <w:rPr>
          <w:rFonts w:asciiTheme="minorHAnsi" w:hAnsiTheme="minorHAnsi" w:cstheme="minorHAnsi"/>
          <w:sz w:val="22"/>
          <w:szCs w:val="22"/>
        </w:rPr>
        <w:t>situaţia prevăzută la art. 59 din Legea nr 98/2016 privind achizitiile publice</w:t>
      </w:r>
    </w:p>
    <w:p w:rsidR="007C7A0F" w:rsidRPr="00E8077A" w:rsidRDefault="00CD286A">
      <w:pPr>
        <w:pStyle w:val="DefaultText"/>
        <w:ind w:firstLine="720"/>
        <w:jc w:val="both"/>
        <w:rPr>
          <w:rFonts w:asciiTheme="minorHAnsi" w:hAnsiTheme="minorHAnsi" w:cstheme="minorHAnsi"/>
          <w:iCs/>
          <w:sz w:val="22"/>
          <w:szCs w:val="22"/>
        </w:rPr>
      </w:pPr>
      <w:r w:rsidRPr="00E8077A">
        <w:rPr>
          <w:rFonts w:asciiTheme="minorHAnsi" w:hAnsiTheme="minorHAnsi" w:cstheme="minorHAnsi"/>
          <w:iCs/>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C7A0F" w:rsidRPr="00E8077A" w:rsidRDefault="00CD286A">
      <w:pPr>
        <w:pStyle w:val="DefaultText"/>
        <w:ind w:firstLine="720"/>
        <w:jc w:val="both"/>
        <w:rPr>
          <w:rFonts w:asciiTheme="minorHAnsi" w:hAnsiTheme="minorHAnsi" w:cstheme="minorHAnsi"/>
          <w:i/>
          <w:sz w:val="22"/>
          <w:szCs w:val="22"/>
        </w:rPr>
      </w:pPr>
      <w:r w:rsidRPr="00E8077A">
        <w:rPr>
          <w:rFonts w:asciiTheme="minorHAnsi" w:hAnsiTheme="minorHAnsi" w:cstheme="minorHAnsi"/>
          <w:i/>
          <w:iCs/>
          <w:sz w:val="22"/>
          <w:szCs w:val="22"/>
        </w:rPr>
        <w:lastRenderedPageBreak/>
        <w:t xml:space="preserve">Totodată, declar că am luat la cunoştinţă de prevederile art.292 „Falsul în declaraţii” din Codul Penal referitor la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închisoarea de la 3 luni la 2 ani sau cu amendă”  </w:t>
      </w:r>
    </w:p>
    <w:p w:rsidR="007C7A0F" w:rsidRPr="00E8077A" w:rsidRDefault="007C7A0F">
      <w:pPr>
        <w:pStyle w:val="DefaultText"/>
        <w:ind w:firstLine="720"/>
        <w:jc w:val="both"/>
        <w:rPr>
          <w:rFonts w:asciiTheme="minorHAnsi" w:hAnsiTheme="minorHAnsi" w:cstheme="minorHAnsi"/>
          <w:sz w:val="22"/>
          <w:szCs w:val="22"/>
        </w:rPr>
      </w:pPr>
    </w:p>
    <w:p w:rsidR="007C7A0F" w:rsidRPr="00E8077A" w:rsidRDefault="007C7A0F">
      <w:pPr>
        <w:spacing w:after="0" w:line="240" w:lineRule="auto"/>
        <w:rPr>
          <w:rFonts w:cstheme="minorHAnsi"/>
        </w:rPr>
      </w:pPr>
    </w:p>
    <w:p w:rsidR="007C7A0F" w:rsidRPr="00E8077A" w:rsidRDefault="00CD286A">
      <w:pPr>
        <w:spacing w:after="0" w:line="240" w:lineRule="auto"/>
        <w:rPr>
          <w:rFonts w:cstheme="minorHAnsi"/>
        </w:rPr>
      </w:pPr>
      <w:r w:rsidRPr="00E8077A">
        <w:rPr>
          <w:rFonts w:cstheme="minorHAnsi"/>
        </w:rPr>
        <w:t xml:space="preserve">        Data completării </w:t>
      </w:r>
      <w:r w:rsidRPr="00E8077A">
        <w:rPr>
          <w:rFonts w:cstheme="minorHAnsi"/>
          <w:lang w:val="en-US"/>
        </w:rPr>
        <w:t xml:space="preserve">                    </w:t>
      </w:r>
      <w:r w:rsidRPr="00E8077A">
        <w:rPr>
          <w:rFonts w:cstheme="minorHAnsi"/>
        </w:rPr>
        <w:t xml:space="preserve">                                                                        Operator economic,                          </w:t>
      </w:r>
    </w:p>
    <w:p w:rsidR="007C7A0F" w:rsidRPr="00E8077A" w:rsidRDefault="00CD286A" w:rsidP="00804C90">
      <w:pPr>
        <w:spacing w:after="0" w:line="240" w:lineRule="auto"/>
        <w:rPr>
          <w:rFonts w:cstheme="minorHAnsi"/>
          <w:i/>
          <w:lang w:val="en-US"/>
        </w:rPr>
      </w:pPr>
      <w:r w:rsidRPr="00E8077A">
        <w:rPr>
          <w:rFonts w:cstheme="minorHAnsi"/>
        </w:rPr>
        <w:t xml:space="preserve">            </w:t>
      </w: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7C7A0F" w:rsidRPr="00E8077A" w:rsidRDefault="007C7A0F">
      <w:pPr>
        <w:rPr>
          <w:rFonts w:cstheme="minorHAnsi"/>
          <w:i/>
        </w:rPr>
      </w:pPr>
    </w:p>
    <w:p w:rsidR="00CD286A" w:rsidRPr="00E8077A" w:rsidRDefault="00CD286A">
      <w:pPr>
        <w:rPr>
          <w:rFonts w:cstheme="minorHAnsi"/>
          <w:i/>
        </w:rPr>
      </w:pPr>
    </w:p>
    <w:p w:rsidR="00CD286A" w:rsidRPr="00E8077A" w:rsidRDefault="00CD286A">
      <w:pPr>
        <w:rPr>
          <w:rFonts w:cstheme="minorHAnsi"/>
          <w:i/>
        </w:rPr>
      </w:pPr>
    </w:p>
    <w:p w:rsidR="007C7A0F" w:rsidRPr="00E8077A" w:rsidRDefault="007C7A0F">
      <w:pPr>
        <w:rPr>
          <w:rFonts w:cstheme="minorHAnsi"/>
          <w:i/>
        </w:rPr>
      </w:pPr>
    </w:p>
    <w:p w:rsidR="007C7A0F" w:rsidRDefault="007C7A0F">
      <w:pPr>
        <w:rPr>
          <w:rFonts w:cstheme="minorHAnsi"/>
          <w:i/>
        </w:rPr>
      </w:pPr>
    </w:p>
    <w:p w:rsidR="00E8077A" w:rsidRDefault="00E8077A">
      <w:pPr>
        <w:rPr>
          <w:rFonts w:cstheme="minorHAnsi"/>
          <w:i/>
        </w:rPr>
      </w:pPr>
    </w:p>
    <w:p w:rsidR="00E8077A" w:rsidRPr="00E8077A" w:rsidRDefault="00E8077A">
      <w:pPr>
        <w:rPr>
          <w:rFonts w:cstheme="minorHAnsi"/>
          <w:i/>
        </w:rPr>
      </w:pPr>
    </w:p>
    <w:p w:rsidR="007C7A0F" w:rsidRPr="00E8077A" w:rsidRDefault="00CD286A">
      <w:pPr>
        <w:shd w:val="clear" w:color="auto" w:fill="FFFFFF"/>
        <w:jc w:val="both"/>
        <w:rPr>
          <w:rStyle w:val="tpa1"/>
          <w:rFonts w:cstheme="minorHAnsi"/>
          <w:lang w:val="en-US"/>
        </w:rPr>
      </w:pPr>
      <w:r w:rsidRPr="00E8077A">
        <w:rPr>
          <w:rStyle w:val="tpa1"/>
          <w:rFonts w:cstheme="minorHAnsi"/>
          <w:lang w:val="it-IT"/>
        </w:rPr>
        <w:t>Operator economi</w:t>
      </w:r>
      <w:r w:rsidRPr="00E8077A">
        <w:rPr>
          <w:rStyle w:val="tpa1"/>
          <w:rFonts w:cstheme="minorHAnsi"/>
          <w:lang w:val="en-US"/>
        </w:rPr>
        <w:t>c</w:t>
      </w:r>
    </w:p>
    <w:p w:rsidR="007C7A0F" w:rsidRPr="00E8077A" w:rsidRDefault="00CD286A">
      <w:pPr>
        <w:shd w:val="clear" w:color="auto" w:fill="FFFFFF"/>
        <w:jc w:val="center"/>
        <w:rPr>
          <w:rFonts w:cstheme="minorHAnsi"/>
          <w:lang w:val="it-IT"/>
        </w:rPr>
      </w:pPr>
      <w:r w:rsidRPr="00E8077A">
        <w:rPr>
          <w:rStyle w:val="tax1"/>
          <w:rFonts w:cstheme="minorHAnsi"/>
          <w:sz w:val="22"/>
          <w:szCs w:val="22"/>
          <w:lang w:val="en-US"/>
        </w:rPr>
        <w:t xml:space="preserve">FORMULAR DE </w:t>
      </w:r>
      <w:r w:rsidRPr="00E8077A">
        <w:rPr>
          <w:rStyle w:val="tax1"/>
          <w:rFonts w:cstheme="minorHAnsi"/>
          <w:sz w:val="22"/>
          <w:szCs w:val="22"/>
          <w:lang w:val="it-IT"/>
        </w:rPr>
        <w:t>OFERTA</w:t>
      </w:r>
    </w:p>
    <w:p w:rsidR="007C7A0F" w:rsidRPr="00E8077A" w:rsidRDefault="00CD286A">
      <w:pPr>
        <w:shd w:val="clear" w:color="auto" w:fill="FFFFFF"/>
        <w:jc w:val="both"/>
        <w:rPr>
          <w:rStyle w:val="tpa1"/>
          <w:rFonts w:cstheme="minorHAnsi"/>
          <w:lang w:val="it-IT"/>
        </w:rPr>
      </w:pPr>
      <w:r w:rsidRPr="00E8077A">
        <w:rPr>
          <w:rFonts w:cstheme="minorHAnsi"/>
          <w:lang w:val="it-IT"/>
        </w:rPr>
        <w:t xml:space="preserve">         </w:t>
      </w:r>
      <w:r w:rsidRPr="00E8077A">
        <w:rPr>
          <w:rFonts w:cstheme="minorHAnsi"/>
        </w:rPr>
        <w:tab/>
      </w:r>
      <w:r w:rsidRPr="00E8077A">
        <w:rPr>
          <w:rStyle w:val="tpa1"/>
          <w:rFonts w:cstheme="minorHAnsi"/>
          <w:lang w:val="it-IT"/>
        </w:rPr>
        <w:t>Către</w:t>
      </w:r>
      <w:r w:rsidRPr="00E8077A">
        <w:rPr>
          <w:rStyle w:val="tpa1"/>
          <w:rFonts w:cstheme="minorHAnsi"/>
          <w:lang w:val="en-US"/>
        </w:rPr>
        <w:t>,</w:t>
      </w:r>
      <w:r w:rsidRPr="00E8077A">
        <w:rPr>
          <w:rStyle w:val="tpa1"/>
          <w:rFonts w:cstheme="minorHAnsi"/>
          <w:lang w:val="it-IT"/>
        </w:rPr>
        <w:t xml:space="preserve">                         </w:t>
      </w:r>
    </w:p>
    <w:p w:rsidR="002101EF" w:rsidRPr="00E8077A" w:rsidRDefault="002101EF">
      <w:pPr>
        <w:shd w:val="clear" w:color="auto" w:fill="FFFFFF"/>
        <w:jc w:val="center"/>
        <w:rPr>
          <w:rFonts w:cstheme="minorHAnsi"/>
          <w:lang w:val="es-ES"/>
        </w:rPr>
      </w:pPr>
      <w:r w:rsidRPr="00E8077A">
        <w:rPr>
          <w:rFonts w:cstheme="minorHAnsi"/>
          <w:b/>
          <w:color w:val="000000"/>
        </w:rPr>
        <w:t>Statiunea de Cercetare-Dezvoltare pentru Pomicultura</w:t>
      </w:r>
      <w:r w:rsidRPr="00E8077A">
        <w:rPr>
          <w:rFonts w:cstheme="minorHAnsi"/>
          <w:lang w:val="es-ES"/>
        </w:rPr>
        <w:t>,</w:t>
      </w:r>
    </w:p>
    <w:p w:rsidR="007C7A0F" w:rsidRPr="00E8077A" w:rsidRDefault="002101EF">
      <w:pPr>
        <w:shd w:val="clear" w:color="auto" w:fill="FFFFFF"/>
        <w:jc w:val="center"/>
        <w:rPr>
          <w:rFonts w:cstheme="minorHAnsi"/>
          <w:lang w:val="it-IT"/>
        </w:rPr>
      </w:pPr>
      <w:r w:rsidRPr="00E8077A">
        <w:rPr>
          <w:rFonts w:cstheme="minorHAnsi"/>
          <w:lang w:val="es-ES"/>
        </w:rPr>
        <w:t xml:space="preserve">cu sediul in Bistrita, </w:t>
      </w:r>
      <w:r w:rsidRPr="00E8077A">
        <w:rPr>
          <w:rFonts w:cstheme="minorHAnsi"/>
          <w:bCs/>
        </w:rPr>
        <w:t xml:space="preserve">Drumul </w:t>
      </w:r>
      <w:r w:rsidRPr="00E8077A">
        <w:rPr>
          <w:rFonts w:cstheme="minorHAnsi"/>
          <w:lang w:val="es-ES"/>
        </w:rPr>
        <w:t>Dumitrei Nou, nr.3, jud. Bistrita-Nasaud,  tel: +40263217895; fax: +40363100424,e-mail: scdpbn@yahoo.com</w:t>
      </w:r>
    </w:p>
    <w:p w:rsidR="007C7A0F" w:rsidRPr="00E8077A" w:rsidRDefault="00CD286A">
      <w:pPr>
        <w:shd w:val="clear" w:color="auto" w:fill="FFFFFF"/>
        <w:jc w:val="both"/>
        <w:rPr>
          <w:rFonts w:cstheme="minorHAnsi"/>
          <w:lang w:val="it-IT"/>
        </w:rPr>
      </w:pPr>
      <w:r w:rsidRPr="00E8077A">
        <w:rPr>
          <w:rFonts w:cstheme="minorHAnsi"/>
        </w:rPr>
        <w:tab/>
      </w:r>
      <w:bookmarkStart w:id="0" w:name="_Toc190183221"/>
      <w:r w:rsidR="00C509D4" w:rsidRPr="00E8077A">
        <w:rPr>
          <w:rFonts w:cstheme="minorHAnsi"/>
        </w:rPr>
        <w:fldChar w:fldCharType="begin"/>
      </w:r>
      <w:r w:rsidRPr="00E8077A">
        <w:rPr>
          <w:rFonts w:cstheme="minorHAnsi"/>
          <w:lang w:val="it-IT"/>
        </w:rPr>
        <w:instrText xml:space="preserve"> HYPERLINK "file:///C:\\Documents%20and%20Settings\\jurist\\sintact%203.0\\cache\\Legislatie\\temp132380\\00097845.HTM" \l "#" </w:instrText>
      </w:r>
      <w:r w:rsidR="00C509D4" w:rsidRPr="00E8077A">
        <w:rPr>
          <w:rFonts w:cstheme="minorHAnsi"/>
        </w:rPr>
        <w:fldChar w:fldCharType="end"/>
      </w:r>
      <w:r w:rsidRPr="00E8077A">
        <w:rPr>
          <w:rStyle w:val="tpa1"/>
          <w:rFonts w:cstheme="minorHAnsi"/>
          <w:lang w:val="it-IT"/>
        </w:rPr>
        <w:t>Domnilor,</w:t>
      </w:r>
    </w:p>
    <w:p w:rsidR="007C7A0F" w:rsidRPr="00E8077A" w:rsidRDefault="00C509D4">
      <w:pPr>
        <w:autoSpaceDE w:val="0"/>
        <w:autoSpaceDN w:val="0"/>
        <w:adjustRightInd w:val="0"/>
        <w:spacing w:after="120"/>
        <w:jc w:val="both"/>
        <w:rPr>
          <w:rFonts w:cstheme="minorHAnsi"/>
          <w:lang w:val="it-IT"/>
        </w:rPr>
      </w:pPr>
      <w:hyperlink r:id="rId21" w:anchor="#" w:history="1"/>
      <w:r w:rsidR="00CD286A" w:rsidRPr="00E8077A">
        <w:rPr>
          <w:rStyle w:val="pt1"/>
          <w:rFonts w:cstheme="minorHAnsi"/>
          <w:lang w:val="it-IT"/>
        </w:rPr>
        <w:t xml:space="preserve">1. </w:t>
      </w:r>
      <w:r w:rsidR="00CD286A" w:rsidRPr="00E8077A">
        <w:rPr>
          <w:rStyle w:val="tpt1"/>
          <w:rFonts w:cstheme="minorHAnsi"/>
          <w:lang w:val="it-IT"/>
        </w:rPr>
        <w:t>Examinând documentaţia de atribuire, subsemna</w:t>
      </w:r>
      <w:r w:rsidR="00CD286A" w:rsidRPr="00E8077A">
        <w:rPr>
          <w:rStyle w:val="tpt1"/>
          <w:rFonts w:cstheme="minorHAnsi"/>
          <w:lang w:val="en-US"/>
        </w:rPr>
        <w:t xml:space="preserve">tul </w:t>
      </w:r>
      <w:r w:rsidR="00804C90" w:rsidRPr="00E8077A">
        <w:rPr>
          <w:rStyle w:val="tpt1"/>
          <w:rFonts w:cstheme="minorHAnsi"/>
          <w:lang w:val="en-US"/>
        </w:rPr>
        <w:t>__________</w:t>
      </w:r>
      <w:r w:rsidR="00CD286A" w:rsidRPr="00E8077A">
        <w:rPr>
          <w:rStyle w:val="tpt1"/>
          <w:rFonts w:cstheme="minorHAnsi"/>
          <w:lang w:val="en-US"/>
        </w:rPr>
        <w:t>,</w:t>
      </w:r>
      <w:r w:rsidR="00CD286A" w:rsidRPr="00E8077A">
        <w:rPr>
          <w:rStyle w:val="tpt1"/>
          <w:rFonts w:cstheme="minorHAnsi"/>
          <w:lang w:val="it-IT"/>
        </w:rPr>
        <w:t xml:space="preserve"> reprezentan</w:t>
      </w:r>
      <w:r w:rsidR="00CD286A" w:rsidRPr="00E8077A">
        <w:rPr>
          <w:rStyle w:val="tpt1"/>
          <w:rFonts w:cstheme="minorHAnsi"/>
          <w:lang w:val="en-US"/>
        </w:rPr>
        <w:t>t</w:t>
      </w:r>
      <w:r w:rsidR="00CD286A" w:rsidRPr="00E8077A">
        <w:rPr>
          <w:rStyle w:val="tpt1"/>
          <w:rFonts w:cstheme="minorHAnsi"/>
          <w:lang w:val="it-IT"/>
        </w:rPr>
        <w:t xml:space="preserve"> a</w:t>
      </w:r>
      <w:r w:rsidR="00CD286A" w:rsidRPr="00E8077A">
        <w:rPr>
          <w:rStyle w:val="tpt1"/>
          <w:rFonts w:cstheme="minorHAnsi"/>
          <w:lang w:val="en-US"/>
        </w:rPr>
        <w:t xml:space="preserve">l </w:t>
      </w:r>
      <w:r w:rsidR="00CD286A" w:rsidRPr="00E8077A">
        <w:rPr>
          <w:rStyle w:val="tpt1"/>
          <w:rFonts w:cstheme="minorHAnsi"/>
          <w:lang w:val="it-IT"/>
        </w:rPr>
        <w:t xml:space="preserve">ofertantului </w:t>
      </w:r>
      <w:r w:rsidR="00CD286A" w:rsidRPr="00E8077A">
        <w:rPr>
          <w:rStyle w:val="tpt1"/>
          <w:rFonts w:cstheme="minorHAnsi"/>
          <w:lang w:val="en-US"/>
        </w:rPr>
        <w:t xml:space="preserve">SC </w:t>
      </w:r>
      <w:r w:rsidR="00804C90" w:rsidRPr="00E8077A">
        <w:rPr>
          <w:rStyle w:val="tpt1"/>
          <w:rFonts w:cstheme="minorHAnsi"/>
          <w:lang w:val="en-US"/>
        </w:rPr>
        <w:t>__________</w:t>
      </w:r>
      <w:r w:rsidR="00CD286A" w:rsidRPr="00E8077A">
        <w:rPr>
          <w:rStyle w:val="tpt1"/>
          <w:rFonts w:cstheme="minorHAnsi"/>
          <w:lang w:val="en-US"/>
        </w:rPr>
        <w:t xml:space="preserve"> SRL</w:t>
      </w:r>
      <w:r w:rsidR="00CD286A" w:rsidRPr="00E8077A">
        <w:rPr>
          <w:rStyle w:val="tpt1"/>
          <w:rFonts w:cstheme="minorHAnsi"/>
          <w:lang w:val="it-IT"/>
        </w:rPr>
        <w:t xml:space="preserve">, ne oferim ca, în conformitate cu prevederile şi cerinţele cuprinse în documentaţia mai sus menţionată, să executam </w:t>
      </w:r>
      <w:r w:rsidR="00CD286A" w:rsidRPr="00E8077A">
        <w:rPr>
          <w:rFonts w:cstheme="minorHAnsi"/>
          <w:b/>
          <w:bCs/>
        </w:rPr>
        <w:t>Servicii de supraveghere tehnica a lucrarilor</w:t>
      </w:r>
      <w:r w:rsidR="00CD286A" w:rsidRPr="00E8077A">
        <w:rPr>
          <w:rFonts w:cstheme="minorHAnsi"/>
          <w:b/>
          <w:bCs/>
          <w:lang w:val="en-US"/>
        </w:rPr>
        <w:t xml:space="preserve"> </w:t>
      </w:r>
      <w:r w:rsidR="00CD286A" w:rsidRPr="00E8077A">
        <w:rPr>
          <w:rFonts w:cstheme="minorHAnsi"/>
          <w:b/>
          <w:bCs/>
        </w:rPr>
        <w:t>de</w:t>
      </w:r>
      <w:r w:rsidR="00CD286A" w:rsidRPr="00E8077A">
        <w:rPr>
          <w:rFonts w:cstheme="minorHAnsi"/>
          <w:bCs/>
          <w:lang w:val="en-US"/>
        </w:rPr>
        <w:t xml:space="preserve"> </w:t>
      </w:r>
      <w:r w:rsidR="00804C90" w:rsidRPr="00E8077A">
        <w:rPr>
          <w:rFonts w:eastAsia="SimSun" w:cstheme="minorHAnsi"/>
          <w:b/>
          <w:bCs/>
          <w:lang w:val="es-ES"/>
        </w:rPr>
        <w:t>“</w:t>
      </w:r>
      <w:r w:rsidR="00804C90" w:rsidRPr="00E8077A">
        <w:rPr>
          <w:rFonts w:cstheme="minorHAnsi"/>
          <w:b/>
        </w:rPr>
        <w:t>Inlocuire invelitoare si modernizare siloz fructe” in mun. Bistrita, str. Drumul Dumitrei Nou, nr.3, jud. Bistrita-Nasaud</w:t>
      </w:r>
      <w:r w:rsidR="00804C90" w:rsidRPr="00E8077A">
        <w:rPr>
          <w:rFonts w:cstheme="minorHAnsi"/>
          <w:b/>
          <w:lang w:val="en-US"/>
        </w:rPr>
        <w:t xml:space="preserve">, </w:t>
      </w:r>
      <w:r w:rsidR="00804C90" w:rsidRPr="00E8077A">
        <w:rPr>
          <w:rFonts w:cstheme="minorHAnsi"/>
          <w:bCs/>
        </w:rPr>
        <w:t>Cod CPV:</w:t>
      </w:r>
      <w:r w:rsidR="00804C90" w:rsidRPr="00E8077A">
        <w:rPr>
          <w:rFonts w:cstheme="minorHAnsi"/>
        </w:rPr>
        <w:t xml:space="preserve"> </w:t>
      </w:r>
      <w:r w:rsidR="00804C90" w:rsidRPr="00E8077A">
        <w:rPr>
          <w:rFonts w:cstheme="minorHAnsi"/>
          <w:bCs/>
          <w:lang w:val="fr-FR"/>
        </w:rPr>
        <w:t>71520000-9 – Servicii de supraveghere a lucrarilor (Rev.2)</w:t>
      </w:r>
      <w:r w:rsidR="00CD286A" w:rsidRPr="00E8077A">
        <w:rPr>
          <w:rFonts w:cstheme="minorHAnsi"/>
        </w:rPr>
        <w:t>,</w:t>
      </w:r>
      <w:r w:rsidR="00CD286A" w:rsidRPr="00E8077A">
        <w:rPr>
          <w:rFonts w:cstheme="minorHAnsi"/>
          <w:lang w:val="en-US"/>
        </w:rPr>
        <w:t xml:space="preserve"> </w:t>
      </w:r>
      <w:r w:rsidR="00CD286A" w:rsidRPr="00E8077A">
        <w:rPr>
          <w:rStyle w:val="tpt1"/>
          <w:rFonts w:cstheme="minorHAnsi"/>
          <w:lang w:val="it-IT"/>
        </w:rPr>
        <w:t>pentru suma de</w:t>
      </w:r>
      <w:r w:rsidR="00CD286A" w:rsidRPr="00E8077A">
        <w:rPr>
          <w:rStyle w:val="tpt1"/>
          <w:rFonts w:cstheme="minorHAnsi"/>
          <w:lang w:val="en-US"/>
        </w:rPr>
        <w:t xml:space="preserve"> </w:t>
      </w:r>
      <w:r w:rsidR="00804C90" w:rsidRPr="00E8077A">
        <w:rPr>
          <w:rStyle w:val="tpt1"/>
          <w:rFonts w:cstheme="minorHAnsi"/>
          <w:b/>
          <w:bCs/>
          <w:lang w:val="en-US"/>
        </w:rPr>
        <w:t>______________</w:t>
      </w:r>
      <w:r w:rsidR="002101EF" w:rsidRPr="00E8077A">
        <w:rPr>
          <w:rFonts w:cstheme="minorHAnsi"/>
        </w:rPr>
        <w:t xml:space="preserve"> </w:t>
      </w:r>
      <w:r w:rsidR="002101EF" w:rsidRPr="00E8077A">
        <w:rPr>
          <w:rFonts w:cstheme="minorHAnsi"/>
          <w:i/>
        </w:rPr>
        <w:t>(suma în litere şi în cifre)</w:t>
      </w:r>
      <w:r w:rsidR="00CD286A" w:rsidRPr="00E8077A">
        <w:rPr>
          <w:rStyle w:val="tpt1"/>
          <w:rFonts w:cstheme="minorHAnsi"/>
          <w:lang w:val="it-IT"/>
        </w:rPr>
        <w:t>, la care se adaugă taxa pe valoarea adăugată în valoare de</w:t>
      </w:r>
      <w:r w:rsidR="00CD286A" w:rsidRPr="00E8077A">
        <w:rPr>
          <w:rStyle w:val="tpt1"/>
          <w:rFonts w:cstheme="minorHAnsi"/>
          <w:lang w:val="en-US"/>
        </w:rPr>
        <w:t xml:space="preserve"> </w:t>
      </w:r>
      <w:r w:rsidR="00804C90" w:rsidRPr="00E8077A">
        <w:rPr>
          <w:rStyle w:val="tpt1"/>
          <w:rFonts w:cstheme="minorHAnsi"/>
          <w:lang w:val="en-US"/>
        </w:rPr>
        <w:t>________________(</w:t>
      </w:r>
      <w:r w:rsidR="002101EF" w:rsidRPr="00E8077A">
        <w:rPr>
          <w:rFonts w:cstheme="minorHAnsi"/>
          <w:i/>
        </w:rPr>
        <w:t xml:space="preserve"> suma în litere şi în cifre</w:t>
      </w:r>
      <w:r w:rsidR="00804C90" w:rsidRPr="00E8077A">
        <w:rPr>
          <w:rStyle w:val="tpt1"/>
          <w:rFonts w:cstheme="minorHAnsi"/>
          <w:lang w:val="en-US"/>
        </w:rPr>
        <w:t xml:space="preserve"> )</w:t>
      </w:r>
      <w:r w:rsidR="00CD286A" w:rsidRPr="00E8077A">
        <w:rPr>
          <w:rStyle w:val="tpt1"/>
          <w:rFonts w:cstheme="minorHAnsi"/>
          <w:i/>
          <w:lang w:val="it-IT"/>
        </w:rPr>
        <w:t>.</w:t>
      </w:r>
    </w:p>
    <w:p w:rsidR="007C7A0F" w:rsidRPr="00E8077A" w:rsidRDefault="00CD286A">
      <w:pPr>
        <w:autoSpaceDE w:val="0"/>
        <w:autoSpaceDN w:val="0"/>
        <w:adjustRightInd w:val="0"/>
        <w:jc w:val="both"/>
        <w:rPr>
          <w:rFonts w:eastAsia="Calibri" w:cstheme="minorHAnsi"/>
          <w:color w:val="000000"/>
        </w:rPr>
      </w:pPr>
      <w:r w:rsidRPr="00E8077A">
        <w:rPr>
          <w:rFonts w:cstheme="minorHAnsi"/>
          <w:color w:val="000000"/>
        </w:rPr>
        <w:t xml:space="preserve">1. </w:t>
      </w:r>
      <w:r w:rsidRPr="00E8077A">
        <w:rPr>
          <w:rFonts w:eastAsia="Calibri" w:cstheme="minorHAnsi"/>
          <w:color w:val="000000"/>
        </w:rPr>
        <w:t>După examinarea documentației de atribuir</w:t>
      </w:r>
      <w:r w:rsidRPr="00E8077A">
        <w:rPr>
          <w:rFonts w:eastAsia="Calibri" w:cstheme="minorHAnsi"/>
          <w:color w:val="000000"/>
          <w:lang w:val="en-US"/>
        </w:rPr>
        <w:t>e</w:t>
      </w:r>
      <w:r w:rsidRPr="00E8077A">
        <w:rPr>
          <w:rFonts w:eastAsia="Calibri" w:cstheme="minorHAnsi"/>
          <w:color w:val="000000"/>
        </w:rPr>
        <w:t xml:space="preserve">, </w:t>
      </w:r>
      <w:r w:rsidRPr="00E8077A">
        <w:rPr>
          <w:rStyle w:val="tpt1"/>
          <w:rFonts w:cstheme="minorHAnsi"/>
          <w:lang w:val="it-IT"/>
        </w:rPr>
        <w:t xml:space="preserve"> subsemna</w:t>
      </w:r>
      <w:r w:rsidRPr="00E8077A">
        <w:rPr>
          <w:rStyle w:val="tpt1"/>
          <w:rFonts w:cstheme="minorHAnsi"/>
          <w:lang w:val="en-US"/>
        </w:rPr>
        <w:t xml:space="preserve">tul </w:t>
      </w:r>
      <w:r w:rsidR="00804C90" w:rsidRPr="00E8077A">
        <w:rPr>
          <w:rStyle w:val="tpt1"/>
          <w:rFonts w:cstheme="minorHAnsi"/>
          <w:lang w:val="en-US"/>
        </w:rPr>
        <w:t>________</w:t>
      </w:r>
      <w:r w:rsidRPr="00E8077A">
        <w:rPr>
          <w:rStyle w:val="tpt1"/>
          <w:rFonts w:cstheme="minorHAnsi"/>
          <w:lang w:val="en-US"/>
        </w:rPr>
        <w:t>,</w:t>
      </w:r>
      <w:r w:rsidRPr="00E8077A">
        <w:rPr>
          <w:rStyle w:val="tpt1"/>
          <w:rFonts w:cstheme="minorHAnsi"/>
          <w:lang w:val="it-IT"/>
        </w:rPr>
        <w:t xml:space="preserve"> reprezentan</w:t>
      </w:r>
      <w:r w:rsidRPr="00E8077A">
        <w:rPr>
          <w:rStyle w:val="tpt1"/>
          <w:rFonts w:cstheme="minorHAnsi"/>
          <w:lang w:val="en-US"/>
        </w:rPr>
        <w:t>t</w:t>
      </w:r>
      <w:r w:rsidRPr="00E8077A">
        <w:rPr>
          <w:rStyle w:val="tpt1"/>
          <w:rFonts w:cstheme="minorHAnsi"/>
          <w:lang w:val="it-IT"/>
        </w:rPr>
        <w:t xml:space="preserve"> a</w:t>
      </w:r>
      <w:r w:rsidRPr="00E8077A">
        <w:rPr>
          <w:rStyle w:val="tpt1"/>
          <w:rFonts w:cstheme="minorHAnsi"/>
          <w:lang w:val="en-US"/>
        </w:rPr>
        <w:t xml:space="preserve">l </w:t>
      </w:r>
      <w:r w:rsidRPr="00E8077A">
        <w:rPr>
          <w:rStyle w:val="tpt1"/>
          <w:rFonts w:cstheme="minorHAnsi"/>
          <w:lang w:val="it-IT"/>
        </w:rPr>
        <w:t xml:space="preserve">ofertantului </w:t>
      </w:r>
      <w:r w:rsidRPr="00E8077A">
        <w:rPr>
          <w:rStyle w:val="tpt1"/>
          <w:rFonts w:cstheme="minorHAnsi"/>
          <w:lang w:val="en-US"/>
        </w:rPr>
        <w:t xml:space="preserve">SC </w:t>
      </w:r>
      <w:r w:rsidR="00804C90" w:rsidRPr="00E8077A">
        <w:rPr>
          <w:rStyle w:val="tpt1"/>
          <w:rFonts w:cstheme="minorHAnsi"/>
          <w:lang w:val="en-US"/>
        </w:rPr>
        <w:t>____________</w:t>
      </w:r>
      <w:r w:rsidRPr="00E8077A">
        <w:rPr>
          <w:rStyle w:val="tpt1"/>
          <w:rFonts w:cstheme="minorHAnsi"/>
          <w:lang w:val="en-US"/>
        </w:rPr>
        <w:t xml:space="preserve"> SRL</w:t>
      </w:r>
      <w:r w:rsidRPr="00E8077A">
        <w:rPr>
          <w:rFonts w:eastAsia="Calibri" w:cstheme="minorHAnsi"/>
          <w:color w:val="000000"/>
        </w:rPr>
        <w:t xml:space="preserve"> ne angajăm să semnăm contractul</w:t>
      </w:r>
      <w:r w:rsidR="00804C90" w:rsidRPr="00E8077A">
        <w:rPr>
          <w:rFonts w:eastAsia="Calibri" w:cstheme="minorHAnsi"/>
          <w:color w:val="000000"/>
        </w:rPr>
        <w:t xml:space="preserve"> </w:t>
      </w:r>
      <w:r w:rsidRPr="00E8077A">
        <w:rPr>
          <w:rFonts w:cstheme="minorHAnsi"/>
          <w:b/>
          <w:bCs/>
        </w:rPr>
        <w:t>Servicii de supraveghere tehnica a lucrarilor</w:t>
      </w:r>
      <w:r w:rsidRPr="00E8077A">
        <w:rPr>
          <w:rFonts w:cstheme="minorHAnsi"/>
          <w:b/>
          <w:bCs/>
          <w:lang w:val="en-US"/>
        </w:rPr>
        <w:t xml:space="preserve"> </w:t>
      </w:r>
      <w:r w:rsidRPr="00E8077A">
        <w:rPr>
          <w:rFonts w:cstheme="minorHAnsi"/>
          <w:b/>
          <w:bCs/>
        </w:rPr>
        <w:t>de</w:t>
      </w:r>
      <w:r w:rsidRPr="00E8077A">
        <w:rPr>
          <w:rFonts w:cstheme="minorHAnsi"/>
          <w:bCs/>
          <w:lang w:val="en-US"/>
        </w:rPr>
        <w:t xml:space="preserve"> </w:t>
      </w:r>
      <w:r w:rsidR="00804C90" w:rsidRPr="00E8077A">
        <w:rPr>
          <w:rFonts w:eastAsia="SimSun" w:cstheme="minorHAnsi"/>
          <w:b/>
          <w:bCs/>
          <w:lang w:val="es-ES"/>
        </w:rPr>
        <w:t>“</w:t>
      </w:r>
      <w:r w:rsidR="00804C90" w:rsidRPr="00E8077A">
        <w:rPr>
          <w:rFonts w:cstheme="minorHAnsi"/>
          <w:b/>
        </w:rPr>
        <w:t>Inlocuire invelitoare si modernizare siloz fructe” in mun. Bistrita, str. Drumul Dumitrei Nou, nr.3, jud. Bistrita-Nasaud</w:t>
      </w:r>
      <w:r w:rsidRPr="00E8077A">
        <w:rPr>
          <w:rStyle w:val="tpt1"/>
          <w:rFonts w:cstheme="minorHAnsi"/>
          <w:lang w:val="it-IT"/>
        </w:rPr>
        <w:t>,</w:t>
      </w:r>
      <w:r w:rsidRPr="00E8077A">
        <w:rPr>
          <w:rStyle w:val="tpt1"/>
          <w:rFonts w:cstheme="minorHAnsi"/>
          <w:lang w:val="en-US"/>
        </w:rPr>
        <w:t xml:space="preserve"> </w:t>
      </w:r>
      <w:r w:rsidRPr="00E8077A">
        <w:rPr>
          <w:rFonts w:eastAsia="Calibri" w:cstheme="minorHAnsi"/>
          <w:color w:val="000000"/>
        </w:rPr>
        <w:t xml:space="preserve">să demarăm, să executăm și să finalizăm serviciile specificate în acesta, în conformitate cu cerințele din documentația de atribuire și cu propunerea noastră tehnică anexată, la prețurile specificate mai jos, dupa cum reies din propunerea noastră financiară. </w:t>
      </w:r>
    </w:p>
    <w:p w:rsidR="007C7A0F" w:rsidRPr="00E8077A" w:rsidRDefault="00CD286A">
      <w:pPr>
        <w:autoSpaceDE w:val="0"/>
        <w:autoSpaceDN w:val="0"/>
        <w:adjustRightInd w:val="0"/>
        <w:spacing w:after="120"/>
        <w:jc w:val="both"/>
        <w:rPr>
          <w:rFonts w:eastAsia="Calibri" w:cstheme="minorHAnsi"/>
          <w:color w:val="000000"/>
        </w:rPr>
      </w:pPr>
      <w:r w:rsidRPr="00E8077A">
        <w:rPr>
          <w:rFonts w:eastAsia="Calibri" w:cstheme="minorHAnsi"/>
          <w:color w:val="000000"/>
        </w:rPr>
        <w:t xml:space="preserve">Prin propunerea noastră financiară, pentru serviciile </w:t>
      </w:r>
      <w:r w:rsidRPr="00E8077A">
        <w:rPr>
          <w:rFonts w:eastAsia="Calibri" w:cstheme="minorHAnsi"/>
          <w:color w:val="000000"/>
          <w:lang w:val="en-US"/>
        </w:rPr>
        <w:t>mentionate</w:t>
      </w:r>
      <w:r w:rsidRPr="00E8077A">
        <w:rPr>
          <w:rFonts w:eastAsia="Calibri" w:cstheme="minorHAnsi"/>
          <w:color w:val="000000"/>
        </w:rPr>
        <w:t xml:space="preserve"> oferim un preț total de </w:t>
      </w:r>
      <w:r w:rsidR="00804C90" w:rsidRPr="00E8077A">
        <w:rPr>
          <w:rStyle w:val="tpt1"/>
          <w:rFonts w:cstheme="minorHAnsi"/>
          <w:b/>
          <w:bCs/>
          <w:lang w:val="en-US"/>
        </w:rPr>
        <w:t>________</w:t>
      </w:r>
      <w:r w:rsidRPr="00E8077A">
        <w:rPr>
          <w:rStyle w:val="tpt1"/>
          <w:rFonts w:cstheme="minorHAnsi"/>
          <w:b/>
          <w:bCs/>
          <w:lang w:val="en-US"/>
        </w:rPr>
        <w:t xml:space="preserve"> </w:t>
      </w:r>
      <w:r w:rsidRPr="00E8077A">
        <w:rPr>
          <w:rStyle w:val="tpt1"/>
          <w:rFonts w:cstheme="minorHAnsi"/>
          <w:b/>
          <w:lang w:val="it-IT"/>
        </w:rPr>
        <w:t>lei</w:t>
      </w:r>
      <w:r w:rsidRPr="00E8077A">
        <w:rPr>
          <w:rStyle w:val="tpt1"/>
          <w:rFonts w:cstheme="minorHAnsi"/>
          <w:lang w:val="it-IT"/>
        </w:rPr>
        <w:t xml:space="preserve"> </w:t>
      </w:r>
      <w:r w:rsidRPr="00E8077A">
        <w:rPr>
          <w:rStyle w:val="tpt1"/>
          <w:rFonts w:cstheme="minorHAnsi"/>
          <w:i/>
          <w:lang w:val="it-IT"/>
        </w:rPr>
        <w:t>(</w:t>
      </w:r>
      <w:r w:rsidR="002101EF" w:rsidRPr="00E8077A">
        <w:rPr>
          <w:rFonts w:cstheme="minorHAnsi"/>
          <w:i/>
        </w:rPr>
        <w:t>suma în litere şi în cifre</w:t>
      </w:r>
      <w:r w:rsidRPr="00E8077A">
        <w:rPr>
          <w:rStyle w:val="tpt1"/>
          <w:rFonts w:cstheme="minorHAnsi"/>
          <w:i/>
          <w:lang w:val="it-IT"/>
        </w:rPr>
        <w:t>)</w:t>
      </w:r>
      <w:r w:rsidRPr="00E8077A">
        <w:rPr>
          <w:rStyle w:val="tpt1"/>
          <w:rFonts w:cstheme="minorHAnsi"/>
          <w:i/>
          <w:lang w:val="en-US"/>
        </w:rPr>
        <w:t xml:space="preserve"> </w:t>
      </w:r>
      <w:r w:rsidRPr="00E8077A">
        <w:rPr>
          <w:rFonts w:eastAsia="Calibri" w:cstheme="minorHAnsi"/>
          <w:color w:val="000000"/>
        </w:rPr>
        <w:t xml:space="preserve">fără TVA, </w:t>
      </w:r>
      <w:r w:rsidRPr="00E8077A">
        <w:rPr>
          <w:rFonts w:cstheme="minorHAnsi"/>
          <w:color w:val="000000"/>
        </w:rPr>
        <w:t>plătibilă după recepţia serviciilor,</w:t>
      </w:r>
      <w:r w:rsidRPr="00E8077A">
        <w:rPr>
          <w:rFonts w:eastAsia="Calibri" w:cstheme="minorHAnsi"/>
          <w:color w:val="000000"/>
        </w:rPr>
        <w:t xml:space="preserve"> la care se adaugă TVA în valoare de </w:t>
      </w:r>
      <w:r w:rsidR="00804C90" w:rsidRPr="00E8077A">
        <w:rPr>
          <w:rStyle w:val="tpt1"/>
          <w:rFonts w:cstheme="minorHAnsi"/>
          <w:lang w:val="en-US"/>
        </w:rPr>
        <w:t>____________</w:t>
      </w:r>
      <w:r w:rsidRPr="00E8077A">
        <w:rPr>
          <w:rStyle w:val="tpt1"/>
          <w:rFonts w:cstheme="minorHAnsi"/>
          <w:lang w:val="en-US"/>
        </w:rPr>
        <w:t xml:space="preserve"> lei </w:t>
      </w:r>
      <w:r w:rsidRPr="00E8077A">
        <w:rPr>
          <w:rStyle w:val="tpt1"/>
          <w:rFonts w:cstheme="minorHAnsi"/>
          <w:i/>
          <w:lang w:val="it-IT"/>
        </w:rPr>
        <w:t>(</w:t>
      </w:r>
      <w:r w:rsidR="002101EF" w:rsidRPr="00E8077A">
        <w:rPr>
          <w:rFonts w:cstheme="minorHAnsi"/>
          <w:i/>
        </w:rPr>
        <w:t>suma în litere şi în cifre</w:t>
      </w:r>
      <w:r w:rsidR="00804C90" w:rsidRPr="00E8077A">
        <w:rPr>
          <w:rStyle w:val="tpt1"/>
          <w:rFonts w:cstheme="minorHAnsi"/>
          <w:i/>
          <w:lang w:val="en-US"/>
        </w:rPr>
        <w:t>)</w:t>
      </w:r>
      <w:r w:rsidRPr="00E8077A">
        <w:rPr>
          <w:rStyle w:val="tpt1"/>
          <w:rFonts w:cstheme="minorHAnsi"/>
          <w:i/>
          <w:lang w:val="it-IT"/>
        </w:rPr>
        <w:t>.</w:t>
      </w:r>
    </w:p>
    <w:p w:rsidR="007C7A0F" w:rsidRPr="00E8077A" w:rsidRDefault="00CD286A">
      <w:pPr>
        <w:autoSpaceDE w:val="0"/>
        <w:autoSpaceDN w:val="0"/>
        <w:adjustRightInd w:val="0"/>
        <w:jc w:val="both"/>
        <w:rPr>
          <w:rFonts w:eastAsia="Calibri" w:cstheme="minorHAnsi"/>
          <w:color w:val="000000"/>
        </w:rPr>
      </w:pPr>
      <w:r w:rsidRPr="00E8077A">
        <w:rPr>
          <w:rFonts w:cstheme="minorHAnsi"/>
          <w:color w:val="000000"/>
        </w:rPr>
        <w:t xml:space="preserve">2. </w:t>
      </w:r>
      <w:r w:rsidRPr="00E8077A">
        <w:rPr>
          <w:rFonts w:eastAsia="Calibri" w:cstheme="minorHAnsi"/>
          <w:color w:val="000000"/>
        </w:rPr>
        <w:t xml:space="preserve">Subsemnatul/subsemnații declarăm că: </w:t>
      </w:r>
    </w:p>
    <w:p w:rsidR="007C7A0F" w:rsidRPr="00E8077A" w:rsidRDefault="00CD286A">
      <w:pPr>
        <w:autoSpaceDE w:val="0"/>
        <w:autoSpaceDN w:val="0"/>
        <w:adjustRightInd w:val="0"/>
        <w:jc w:val="both"/>
        <w:rPr>
          <w:rFonts w:eastAsia="Calibri" w:cstheme="minorHAnsi"/>
          <w:color w:val="000000"/>
        </w:rPr>
      </w:pPr>
      <w:r w:rsidRPr="00E8077A">
        <w:rPr>
          <w:rFonts w:eastAsia="Calibri" w:cstheme="minorHAnsi"/>
          <w:color w:val="000000"/>
        </w:rPr>
        <w:t xml:space="preserve">a. Am examinat conținutul documentaţiei de atribuire, precum și toate răspunsurile la solicitările de clarificări comunicate până la data depunerii ofertelor și îl acceptăm în totalitate, fără nicio rezervă sau restricție; </w:t>
      </w:r>
    </w:p>
    <w:p w:rsidR="007C7A0F" w:rsidRPr="00E8077A" w:rsidRDefault="00CD286A">
      <w:pPr>
        <w:autoSpaceDE w:val="0"/>
        <w:autoSpaceDN w:val="0"/>
        <w:adjustRightInd w:val="0"/>
        <w:jc w:val="both"/>
        <w:rPr>
          <w:rFonts w:eastAsia="Calibri" w:cstheme="minorHAnsi"/>
          <w:color w:val="000000"/>
        </w:rPr>
      </w:pPr>
      <w:r w:rsidRPr="00E8077A">
        <w:rPr>
          <w:rFonts w:eastAsia="Calibri" w:cstheme="minorHAnsi"/>
          <w:color w:val="000000"/>
        </w:rPr>
        <w:t xml:space="preserve">b. Suntem de acord ca oferta noastră să rămână valabilă pentru o perioada de </w:t>
      </w:r>
      <w:r w:rsidRPr="00E8077A">
        <w:rPr>
          <w:rFonts w:eastAsia="Calibri" w:cstheme="minorHAnsi"/>
          <w:b/>
          <w:color w:val="000000"/>
          <w:lang w:val="en-US"/>
        </w:rPr>
        <w:t>30</w:t>
      </w:r>
      <w:r w:rsidRPr="00E8077A">
        <w:rPr>
          <w:rFonts w:eastAsia="Calibri" w:cstheme="minorHAnsi"/>
          <w:b/>
          <w:color w:val="000000"/>
        </w:rPr>
        <w:t xml:space="preserve"> zile</w:t>
      </w:r>
      <w:r w:rsidRPr="00E8077A">
        <w:rPr>
          <w:rFonts w:eastAsia="Calibri" w:cstheme="minorHAnsi"/>
          <w:color w:val="000000"/>
        </w:rPr>
        <w:t xml:space="preserve">, de la data limita de depunere a ofertelor, respectiv până la data de </w:t>
      </w:r>
      <w:r w:rsidR="00804C90" w:rsidRPr="00E8077A">
        <w:rPr>
          <w:rFonts w:eastAsia="Calibri" w:cstheme="minorHAnsi"/>
          <w:color w:val="000000"/>
          <w:lang w:val="en-US"/>
        </w:rPr>
        <w:t>___________</w:t>
      </w:r>
      <w:r w:rsidRPr="00E8077A">
        <w:rPr>
          <w:rFonts w:eastAsia="Calibri" w:cstheme="minorHAnsi"/>
          <w:color w:val="000000"/>
        </w:rPr>
        <w:t xml:space="preserve"> și oferta va ramâne obligatorie pentru noi şi că poate fi acceptată în orice moment înainte de expirarea perioadei menţionate. </w:t>
      </w:r>
    </w:p>
    <w:p w:rsidR="007C7A0F" w:rsidRPr="00E8077A" w:rsidRDefault="00CD286A">
      <w:pPr>
        <w:autoSpaceDE w:val="0"/>
        <w:autoSpaceDN w:val="0"/>
        <w:adjustRightInd w:val="0"/>
        <w:spacing w:after="114"/>
        <w:jc w:val="both"/>
        <w:rPr>
          <w:rFonts w:eastAsia="Calibri" w:cstheme="minorHAnsi"/>
          <w:color w:val="000000"/>
        </w:rPr>
      </w:pPr>
      <w:r w:rsidRPr="00E8077A">
        <w:rPr>
          <w:rFonts w:eastAsia="Calibri" w:cstheme="minorHAnsi"/>
          <w:color w:val="000000"/>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rsidR="007C7A0F" w:rsidRPr="00E8077A" w:rsidRDefault="00CD286A">
      <w:pPr>
        <w:autoSpaceDE w:val="0"/>
        <w:autoSpaceDN w:val="0"/>
        <w:adjustRightInd w:val="0"/>
        <w:spacing w:after="114"/>
        <w:jc w:val="both"/>
        <w:rPr>
          <w:rFonts w:eastAsia="Calibri" w:cstheme="minorHAnsi"/>
          <w:color w:val="000000"/>
        </w:rPr>
      </w:pPr>
      <w:r w:rsidRPr="00E8077A">
        <w:rPr>
          <w:rFonts w:eastAsia="Calibri" w:cstheme="minorHAnsi"/>
          <w:color w:val="000000"/>
        </w:rPr>
        <w:t xml:space="preserve">d. În calitate de ofertant la aceasta procedură de atribuire declarăm că nu am întreprins și nu vom întreprinde nicio acțiune și/sau inacțiune în scopul de a restricționa concurența. </w:t>
      </w:r>
    </w:p>
    <w:p w:rsidR="007C7A0F" w:rsidRPr="00E8077A" w:rsidRDefault="00CD286A">
      <w:pPr>
        <w:jc w:val="both"/>
        <w:rPr>
          <w:rFonts w:cstheme="minorHAnsi"/>
        </w:rPr>
      </w:pPr>
      <w:r w:rsidRPr="00E8077A">
        <w:rPr>
          <w:rFonts w:cstheme="minorHAnsi"/>
        </w:rPr>
        <w:t>3. Dacă oferta noastră este acceptată și vom semna contractul de achiziție publică, ne angajăm să constituim garanția de bună execuție în conformitate cu prevederile documentației de atribuire, în procent de ..........% din valoarea contractului, astfel:</w:t>
      </w:r>
    </w:p>
    <w:p w:rsidR="007C7A0F" w:rsidRPr="00E8077A" w:rsidRDefault="00CD286A">
      <w:pPr>
        <w:ind w:firstLine="720"/>
        <w:jc w:val="both"/>
        <w:rPr>
          <w:rFonts w:cstheme="minorHAnsi"/>
        </w:rPr>
      </w:pPr>
      <w:r w:rsidRPr="00E8077A">
        <w:rPr>
          <w:rFonts w:eastAsia="Wingdings 2" w:cstheme="minorHAnsi"/>
        </w:rPr>
        <w:sym w:font="Arial" w:char="F0A3"/>
      </w:r>
      <w:r w:rsidRPr="00E8077A">
        <w:rPr>
          <w:rFonts w:cstheme="minorHAnsi"/>
        </w:rPr>
        <w:t xml:space="preserve"> prin instrument de  garantare  emis de o societate bancară sau de o societate de asigurări</w:t>
      </w:r>
    </w:p>
    <w:p w:rsidR="007C7A0F" w:rsidRPr="00E8077A" w:rsidRDefault="00CD286A">
      <w:pPr>
        <w:ind w:firstLine="720"/>
        <w:jc w:val="both"/>
        <w:rPr>
          <w:rFonts w:cstheme="minorHAnsi"/>
        </w:rPr>
      </w:pPr>
      <w:r w:rsidRPr="00E8077A">
        <w:rPr>
          <w:rFonts w:eastAsia="Wingdings 2" w:cstheme="minorHAnsi"/>
        </w:rPr>
        <w:lastRenderedPageBreak/>
        <w:sym w:font="Arial" w:char="F0A3"/>
      </w:r>
      <w:r w:rsidRPr="00E8077A">
        <w:rPr>
          <w:rFonts w:cstheme="minorHAnsi"/>
        </w:rPr>
        <w:t xml:space="preserve"> prin reţineri succesive din facturi </w:t>
      </w:r>
    </w:p>
    <w:p w:rsidR="007C7A0F" w:rsidRPr="00E8077A" w:rsidRDefault="00CD286A">
      <w:pPr>
        <w:ind w:firstLine="720"/>
        <w:jc w:val="both"/>
        <w:rPr>
          <w:rFonts w:cstheme="minorHAnsi"/>
        </w:rPr>
      </w:pPr>
      <w:r w:rsidRPr="00E8077A">
        <w:rPr>
          <w:rFonts w:cstheme="minorHAnsi"/>
          <w:lang w:val="en-US"/>
        </w:rPr>
        <w:t>X  nu e cazul</w:t>
      </w:r>
    </w:p>
    <w:p w:rsidR="007C7A0F" w:rsidRPr="00E8077A" w:rsidRDefault="00CD286A">
      <w:pPr>
        <w:jc w:val="both"/>
        <w:rPr>
          <w:rFonts w:cstheme="minorHAnsi"/>
          <w:i/>
        </w:rPr>
      </w:pPr>
      <w:r w:rsidRPr="00E8077A">
        <w:rPr>
          <w:rFonts w:cstheme="minorHAnsi"/>
        </w:rPr>
        <w:t>4. Până la încheierea şi semnarea contractului de achiziţie publică, aceasta ofertă împreună cu comunicarea transmisă de dumneavoastră prin care oferta noastră este acceptată ca fiind câştigătoare, vor constitui un contract angajant între noi.</w:t>
      </w:r>
    </w:p>
    <w:p w:rsidR="007C7A0F" w:rsidRPr="00E8077A" w:rsidRDefault="00CD286A">
      <w:pPr>
        <w:jc w:val="both"/>
        <w:rPr>
          <w:rFonts w:cstheme="minorHAnsi"/>
        </w:rPr>
      </w:pPr>
      <w:r w:rsidRPr="00E8077A">
        <w:rPr>
          <w:rFonts w:cstheme="minorHAnsi"/>
        </w:rPr>
        <w:t>5. Înţelegem că nu sunteţi obligaţi să acceptaţi oferta cu cel mai scăzut preţ sau orice sau orice ofertă primită.</w:t>
      </w:r>
    </w:p>
    <w:p w:rsidR="007C7A0F" w:rsidRPr="00E8077A" w:rsidRDefault="007C7A0F">
      <w:pPr>
        <w:jc w:val="both"/>
        <w:rPr>
          <w:rFonts w:cstheme="minorHAnsi"/>
        </w:rPr>
      </w:pPr>
    </w:p>
    <w:p w:rsidR="007C7A0F" w:rsidRPr="00E8077A" w:rsidRDefault="00CD286A">
      <w:pPr>
        <w:ind w:firstLine="720"/>
        <w:jc w:val="both"/>
        <w:rPr>
          <w:rFonts w:cstheme="minorHAnsi"/>
          <w:lang w:val="en-US"/>
        </w:rPr>
      </w:pPr>
      <w:r w:rsidRPr="00E8077A">
        <w:rPr>
          <w:rFonts w:cstheme="minorHAnsi"/>
        </w:rPr>
        <w:t>Data:</w:t>
      </w:r>
      <w:r w:rsidRPr="00E8077A">
        <w:rPr>
          <w:rFonts w:cstheme="minorHAnsi"/>
          <w:lang w:val="en-US"/>
        </w:rPr>
        <w:t xml:space="preserve"> </w:t>
      </w:r>
      <w:r w:rsidR="00804C90" w:rsidRPr="00E8077A">
        <w:rPr>
          <w:rFonts w:cstheme="minorHAnsi"/>
          <w:lang w:val="en-US"/>
        </w:rPr>
        <w:t>__________</w:t>
      </w:r>
    </w:p>
    <w:p w:rsidR="007C7A0F" w:rsidRPr="00E8077A" w:rsidRDefault="007C7A0F">
      <w:pPr>
        <w:jc w:val="both"/>
        <w:rPr>
          <w:rFonts w:cstheme="minorHAnsi"/>
        </w:rPr>
      </w:pPr>
    </w:p>
    <w:p w:rsidR="007C7A0F" w:rsidRPr="00E8077A" w:rsidRDefault="00804C90">
      <w:pPr>
        <w:jc w:val="center"/>
        <w:rPr>
          <w:rFonts w:cstheme="minorHAnsi"/>
          <w:i/>
        </w:rPr>
      </w:pPr>
      <w:r w:rsidRPr="00E8077A">
        <w:rPr>
          <w:rFonts w:cstheme="minorHAnsi"/>
          <w:i/>
        </w:rPr>
        <w:t xml:space="preserve"> </w:t>
      </w:r>
      <w:r w:rsidR="00CD286A" w:rsidRPr="00E8077A">
        <w:rPr>
          <w:rFonts w:cstheme="minorHAnsi"/>
          <w:i/>
        </w:rPr>
        <w:t xml:space="preserve">(nume, prenume şi semnătură), </w:t>
      </w:r>
    </w:p>
    <w:p w:rsidR="007C7A0F" w:rsidRPr="00E8077A" w:rsidRDefault="007C7A0F">
      <w:pPr>
        <w:jc w:val="center"/>
        <w:rPr>
          <w:rFonts w:cstheme="minorHAnsi"/>
          <w:i/>
        </w:rPr>
      </w:pPr>
    </w:p>
    <w:p w:rsidR="007C7A0F" w:rsidRPr="00E8077A" w:rsidRDefault="00CD286A">
      <w:pPr>
        <w:jc w:val="center"/>
        <w:rPr>
          <w:rFonts w:cstheme="minorHAnsi"/>
          <w:i/>
        </w:rPr>
      </w:pPr>
      <w:r w:rsidRPr="00E8077A">
        <w:rPr>
          <w:rFonts w:cstheme="minorHAnsi"/>
          <w:i/>
        </w:rPr>
        <w:t>L.S.</w:t>
      </w:r>
    </w:p>
    <w:p w:rsidR="007C7A0F" w:rsidRPr="00E8077A" w:rsidRDefault="007C7A0F">
      <w:pPr>
        <w:rPr>
          <w:rFonts w:cstheme="minorHAnsi"/>
        </w:rPr>
      </w:pPr>
    </w:p>
    <w:p w:rsidR="007C7A0F" w:rsidRPr="00E8077A" w:rsidRDefault="00CD286A">
      <w:pPr>
        <w:jc w:val="both"/>
        <w:rPr>
          <w:rFonts w:cstheme="minorHAnsi"/>
        </w:rPr>
      </w:pPr>
      <w:r w:rsidRPr="00E8077A">
        <w:rPr>
          <w:rFonts w:cstheme="minorHAnsi"/>
        </w:rPr>
        <w:t>în calitate de</w:t>
      </w:r>
      <w:r w:rsidRPr="00E8077A">
        <w:rPr>
          <w:rFonts w:cstheme="minorHAnsi"/>
          <w:lang w:val="en-US"/>
        </w:rPr>
        <w:t xml:space="preserve"> reprezentant</w:t>
      </w:r>
      <w:r w:rsidRPr="00E8077A">
        <w:rPr>
          <w:rFonts w:cstheme="minorHAnsi"/>
        </w:rPr>
        <w:t xml:space="preserve"> legal autorizat să semnez oferta pentru şi în numele</w:t>
      </w:r>
      <w:r w:rsidRPr="00E8077A">
        <w:rPr>
          <w:rFonts w:cstheme="minorHAnsi"/>
          <w:lang w:val="en-US"/>
        </w:rPr>
        <w:t xml:space="preserve"> </w:t>
      </w:r>
      <w:r w:rsidRPr="00E8077A">
        <w:rPr>
          <w:rFonts w:eastAsia="Times New Roman" w:cstheme="minorHAnsi"/>
          <w:iCs/>
          <w:lang w:val="en-US"/>
        </w:rPr>
        <w:t xml:space="preserve">SC </w:t>
      </w:r>
      <w:r w:rsidR="00804C90" w:rsidRPr="00E8077A">
        <w:rPr>
          <w:rFonts w:eastAsia="Times New Roman" w:cstheme="minorHAnsi"/>
          <w:iCs/>
          <w:lang w:val="en-US"/>
        </w:rPr>
        <w:t>_____________</w:t>
      </w:r>
      <w:r w:rsidRPr="00E8077A">
        <w:rPr>
          <w:rFonts w:eastAsia="Times New Roman" w:cstheme="minorHAnsi"/>
          <w:iCs/>
          <w:lang w:val="en-US"/>
        </w:rPr>
        <w:t xml:space="preserve"> SRL</w:t>
      </w:r>
    </w:p>
    <w:p w:rsidR="007C7A0F" w:rsidRPr="00E8077A" w:rsidRDefault="007C7A0F">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pPr>
        <w:shd w:val="clear" w:color="auto" w:fill="FFFFFF"/>
        <w:jc w:val="both"/>
        <w:rPr>
          <w:rStyle w:val="tpa1"/>
          <w:rFonts w:cstheme="minorHAnsi"/>
          <w:lang w:val="it-IT"/>
        </w:rPr>
      </w:pPr>
    </w:p>
    <w:p w:rsidR="00007282" w:rsidRPr="00E8077A" w:rsidRDefault="00007282" w:rsidP="00007282">
      <w:pPr>
        <w:spacing w:after="0" w:line="240" w:lineRule="auto"/>
        <w:jc w:val="both"/>
        <w:rPr>
          <w:rFonts w:eastAsia="Times New Roman" w:cstheme="minorHAnsi"/>
          <w:i/>
          <w:lang w:val="en-US"/>
        </w:rPr>
      </w:pPr>
      <w:r w:rsidRPr="00E8077A">
        <w:rPr>
          <w:rFonts w:eastAsia="Times New Roman" w:cstheme="minorHAnsi"/>
          <w:i/>
          <w:lang w:val="en-US"/>
        </w:rPr>
        <w:lastRenderedPageBreak/>
        <w:t>Operator  economic</w:t>
      </w:r>
    </w:p>
    <w:p w:rsidR="00007282" w:rsidRPr="00E8077A" w:rsidRDefault="00007282" w:rsidP="00007282">
      <w:pPr>
        <w:spacing w:after="0" w:line="240" w:lineRule="auto"/>
        <w:jc w:val="both"/>
        <w:rPr>
          <w:rFonts w:eastAsia="Times New Roman" w:cstheme="minorHAnsi"/>
          <w:i/>
          <w:lang w:val="en-US"/>
        </w:rPr>
      </w:pPr>
    </w:p>
    <w:p w:rsidR="00007282" w:rsidRPr="00E8077A" w:rsidRDefault="00007282" w:rsidP="00007282">
      <w:pPr>
        <w:spacing w:after="0" w:line="240" w:lineRule="auto"/>
        <w:jc w:val="both"/>
        <w:rPr>
          <w:rFonts w:eastAsia="Times New Roman" w:cstheme="minorHAnsi"/>
          <w:i/>
          <w:lang w:val="en-US"/>
        </w:rPr>
      </w:pPr>
    </w:p>
    <w:p w:rsidR="00007282" w:rsidRPr="00E8077A" w:rsidRDefault="00007282" w:rsidP="00007282">
      <w:pPr>
        <w:spacing w:after="0" w:line="240" w:lineRule="auto"/>
        <w:jc w:val="both"/>
        <w:rPr>
          <w:rFonts w:eastAsia="Times New Roman" w:cstheme="minorHAnsi"/>
          <w:i/>
          <w:lang w:val="en-US"/>
        </w:rPr>
      </w:pPr>
    </w:p>
    <w:p w:rsidR="00007282" w:rsidRPr="00E8077A" w:rsidRDefault="00007282" w:rsidP="00007282">
      <w:pPr>
        <w:spacing w:after="0" w:line="240" w:lineRule="auto"/>
        <w:jc w:val="center"/>
        <w:rPr>
          <w:rFonts w:eastAsia="Times New Roman" w:cstheme="minorHAnsi"/>
          <w:b/>
          <w:color w:val="000000"/>
        </w:rPr>
      </w:pPr>
    </w:p>
    <w:p w:rsidR="00007282" w:rsidRPr="00E8077A" w:rsidRDefault="00007282" w:rsidP="00007282">
      <w:pPr>
        <w:spacing w:after="0" w:line="240" w:lineRule="auto"/>
        <w:jc w:val="center"/>
        <w:rPr>
          <w:rFonts w:eastAsia="Times New Roman" w:cstheme="minorHAnsi"/>
          <w:b/>
          <w:color w:val="000000"/>
        </w:rPr>
      </w:pPr>
      <w:r w:rsidRPr="00E8077A">
        <w:rPr>
          <w:rFonts w:eastAsia="Times New Roman" w:cstheme="minorHAnsi"/>
          <w:b/>
          <w:color w:val="000000"/>
        </w:rPr>
        <w:t xml:space="preserve">DETALIEREA COSTURILOR PENTRU ACHIZITIA DE SERVICII </w:t>
      </w:r>
    </w:p>
    <w:p w:rsidR="00007282" w:rsidRPr="00E8077A" w:rsidRDefault="00007282" w:rsidP="00007282">
      <w:pPr>
        <w:spacing w:after="0" w:line="240" w:lineRule="auto"/>
        <w:jc w:val="center"/>
        <w:rPr>
          <w:rFonts w:eastAsia="Times New Roman" w:cstheme="minorHAnsi"/>
          <w:b/>
          <w:color w:val="000000"/>
        </w:rPr>
      </w:pPr>
      <w:r w:rsidRPr="00E8077A">
        <w:rPr>
          <w:rFonts w:eastAsia="Times New Roman" w:cstheme="minorHAnsi"/>
          <w:b/>
          <w:color w:val="000000"/>
        </w:rPr>
        <w:t>-DEVIZ FINANCIAR-</w:t>
      </w:r>
    </w:p>
    <w:p w:rsidR="00007282" w:rsidRPr="00E8077A" w:rsidRDefault="00007282" w:rsidP="00007282">
      <w:pPr>
        <w:spacing w:after="0" w:line="240" w:lineRule="auto"/>
        <w:jc w:val="both"/>
        <w:rPr>
          <w:rFonts w:eastAsia="Times New Roman" w:cstheme="minorHAnsi"/>
          <w:b/>
          <w:color w:val="000000"/>
        </w:rPr>
      </w:pPr>
    </w:p>
    <w:p w:rsidR="00007282" w:rsidRPr="00E8077A" w:rsidRDefault="00007282" w:rsidP="00007282">
      <w:pPr>
        <w:pStyle w:val="Default"/>
        <w:jc w:val="both"/>
        <w:rPr>
          <w:rFonts w:asciiTheme="minorHAnsi" w:hAnsiTheme="minorHAnsi" w:cstheme="minorHAnsi"/>
          <w:sz w:val="22"/>
          <w:szCs w:val="22"/>
        </w:rPr>
      </w:pPr>
      <w:r w:rsidRPr="00E8077A">
        <w:rPr>
          <w:rFonts w:asciiTheme="minorHAnsi" w:eastAsia="Times New Roman" w:hAnsiTheme="minorHAnsi" w:cstheme="minorHAnsi"/>
          <w:b/>
          <w:sz w:val="22"/>
          <w:szCs w:val="22"/>
        </w:rPr>
        <w:t>Titlul contractului:</w:t>
      </w:r>
      <w:r w:rsidRPr="00E8077A">
        <w:rPr>
          <w:rFonts w:asciiTheme="minorHAnsi" w:eastAsia="Times New Roman" w:hAnsiTheme="minorHAnsi" w:cstheme="minorHAnsi"/>
          <w:b/>
          <w:sz w:val="22"/>
          <w:szCs w:val="22"/>
          <w:lang w:val="en-US"/>
        </w:rPr>
        <w:t xml:space="preserve"> </w:t>
      </w:r>
      <w:r w:rsidRPr="00E8077A">
        <w:rPr>
          <w:rFonts w:asciiTheme="minorHAnsi" w:hAnsiTheme="minorHAnsi" w:cstheme="minorHAnsi"/>
          <w:b/>
          <w:bCs/>
          <w:sz w:val="22"/>
          <w:szCs w:val="22"/>
          <w:lang w:val="fr-FR"/>
        </w:rPr>
        <w:t xml:space="preserve">Servicii de supraveghere tehnica a lucrarilor de </w:t>
      </w:r>
      <w:r w:rsidRPr="00E8077A">
        <w:rPr>
          <w:rFonts w:asciiTheme="minorHAnsi" w:eastAsia="SimSun" w:hAnsiTheme="minorHAnsi" w:cstheme="minorHAnsi"/>
          <w:b/>
          <w:bCs/>
          <w:sz w:val="22"/>
          <w:szCs w:val="22"/>
          <w:lang w:val="es-ES"/>
        </w:rPr>
        <w:t>“</w:t>
      </w:r>
      <w:r w:rsidRPr="00E8077A">
        <w:rPr>
          <w:rFonts w:asciiTheme="minorHAnsi" w:hAnsiTheme="minorHAnsi" w:cstheme="minorHAnsi"/>
          <w:b/>
          <w:sz w:val="22"/>
          <w:szCs w:val="22"/>
        </w:rPr>
        <w:t>Inlocuire invelitoare si modernizare siloz fructe” in mun. Bistrita, str. Drumul Dumitrei Nou, nr.3, jud. Bistrita-Nasaud</w:t>
      </w:r>
    </w:p>
    <w:p w:rsidR="00007282" w:rsidRPr="00E8077A" w:rsidRDefault="00007282" w:rsidP="00007282">
      <w:pPr>
        <w:spacing w:after="0" w:line="240" w:lineRule="auto"/>
        <w:jc w:val="both"/>
        <w:rPr>
          <w:rFonts w:cstheme="minorHAnsi"/>
        </w:rPr>
      </w:pPr>
      <w:r w:rsidRPr="00E8077A">
        <w:rPr>
          <w:rFonts w:cstheme="minorHAnsi"/>
          <w:b/>
          <w:bCs/>
        </w:rPr>
        <w:t>Modalitatea de atribuir</w:t>
      </w:r>
      <w:r w:rsidRPr="00E8077A">
        <w:rPr>
          <w:rFonts w:cstheme="minorHAnsi"/>
        </w:rPr>
        <w:t>e: achizitie directa</w:t>
      </w:r>
    </w:p>
    <w:p w:rsidR="00007282" w:rsidRPr="00E8077A" w:rsidRDefault="00007282" w:rsidP="00007282">
      <w:pPr>
        <w:spacing w:after="0" w:line="240" w:lineRule="auto"/>
        <w:jc w:val="both"/>
        <w:rPr>
          <w:rFonts w:cstheme="minorHAnsi"/>
        </w:rPr>
      </w:pPr>
      <w:r w:rsidRPr="00E8077A">
        <w:rPr>
          <w:rFonts w:cstheme="minorHAnsi"/>
          <w:b/>
          <w:bCs/>
        </w:rPr>
        <w:t>Cod CPV:</w:t>
      </w:r>
      <w:r w:rsidRPr="00E8077A">
        <w:rPr>
          <w:rFonts w:cstheme="minorHAnsi"/>
        </w:rPr>
        <w:t xml:space="preserve"> </w:t>
      </w:r>
      <w:r w:rsidRPr="00E8077A">
        <w:rPr>
          <w:rFonts w:cstheme="minorHAnsi"/>
          <w:bCs/>
          <w:lang w:val="fr-FR"/>
        </w:rPr>
        <w:t>71520000-9 – Servicii de supraveghere a lucrarilor (Rev.2)</w:t>
      </w:r>
    </w:p>
    <w:p w:rsidR="00007282" w:rsidRPr="00E8077A" w:rsidRDefault="00007282" w:rsidP="00007282">
      <w:pPr>
        <w:pStyle w:val="Default"/>
        <w:jc w:val="both"/>
        <w:rPr>
          <w:rFonts w:asciiTheme="minorHAnsi" w:eastAsia="Times New Roman" w:hAnsiTheme="minorHAnsi" w:cstheme="minorHAnsi"/>
          <w:bCs/>
          <w:sz w:val="22"/>
          <w:szCs w:val="22"/>
          <w:lang w:val="en-US"/>
        </w:rPr>
      </w:pPr>
    </w:p>
    <w:p w:rsidR="00007282" w:rsidRPr="00E8077A" w:rsidRDefault="00007282" w:rsidP="00007282">
      <w:pPr>
        <w:spacing w:after="0" w:line="240" w:lineRule="auto"/>
        <w:jc w:val="both"/>
        <w:rPr>
          <w:rFonts w:eastAsia="Times New Roman" w:cstheme="minorHAnsi"/>
          <w:bCs/>
          <w:color w:val="000000"/>
          <w:lang w:val="en-US"/>
        </w:rPr>
      </w:pPr>
    </w:p>
    <w:tbl>
      <w:tblPr>
        <w:tblW w:w="9221" w:type="dxa"/>
        <w:jc w:val="center"/>
        <w:tblInd w:w="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7"/>
        <w:gridCol w:w="4678"/>
        <w:gridCol w:w="1701"/>
        <w:gridCol w:w="1701"/>
        <w:gridCol w:w="1134"/>
      </w:tblGrid>
      <w:tr w:rsidR="00007282" w:rsidRPr="00E8077A" w:rsidTr="00E8077A">
        <w:trPr>
          <w:jc w:val="center"/>
        </w:trPr>
        <w:tc>
          <w:tcPr>
            <w:tcW w:w="4685" w:type="dxa"/>
            <w:gridSpan w:val="2"/>
            <w:tcBorders>
              <w:top w:val="double" w:sz="4" w:space="0" w:color="auto"/>
              <w:left w:val="double" w:sz="4" w:space="0" w:color="auto"/>
              <w:bottom w:val="double" w:sz="4" w:space="0" w:color="auto"/>
              <w:right w:val="double" w:sz="4" w:space="0" w:color="auto"/>
            </w:tcBorders>
          </w:tcPr>
          <w:p w:rsidR="00007282" w:rsidRPr="00E8077A" w:rsidRDefault="00007282" w:rsidP="00F5368C">
            <w:pPr>
              <w:spacing w:after="0" w:line="240" w:lineRule="auto"/>
              <w:rPr>
                <w:rFonts w:eastAsia="Arial Unicode MS" w:cstheme="minorHAnsi"/>
                <w:b/>
                <w:color w:val="000000"/>
              </w:rPr>
            </w:pPr>
          </w:p>
        </w:tc>
        <w:tc>
          <w:tcPr>
            <w:tcW w:w="1701" w:type="dxa"/>
            <w:tcBorders>
              <w:top w:val="double" w:sz="4" w:space="0" w:color="auto"/>
              <w:left w:val="double" w:sz="4" w:space="0" w:color="auto"/>
              <w:bottom w:val="double" w:sz="4" w:space="0" w:color="auto"/>
            </w:tcBorders>
          </w:tcPr>
          <w:p w:rsidR="00007282" w:rsidRPr="00E8077A" w:rsidRDefault="00007282" w:rsidP="00F5368C">
            <w:pPr>
              <w:spacing w:after="0" w:line="240" w:lineRule="auto"/>
              <w:jc w:val="center"/>
              <w:rPr>
                <w:rFonts w:eastAsia="Arial Unicode MS" w:cstheme="minorHAnsi"/>
                <w:b/>
                <w:color w:val="000000"/>
              </w:rPr>
            </w:pPr>
            <w:r w:rsidRPr="00E8077A">
              <w:rPr>
                <w:rFonts w:eastAsia="Times New Roman" w:cstheme="minorHAnsi"/>
                <w:b/>
                <w:color w:val="000000"/>
              </w:rPr>
              <w:t>Număr</w:t>
            </w:r>
            <w:r w:rsidRPr="00E8077A">
              <w:rPr>
                <w:rFonts w:eastAsia="Times New Roman" w:cstheme="minorHAnsi"/>
                <w:b/>
                <w:color w:val="000000"/>
                <w:lang w:val="en-US"/>
              </w:rPr>
              <w:t xml:space="preserve"> ore</w:t>
            </w:r>
          </w:p>
        </w:tc>
        <w:tc>
          <w:tcPr>
            <w:tcW w:w="1701" w:type="dxa"/>
            <w:tcBorders>
              <w:top w:val="double" w:sz="4" w:space="0" w:color="auto"/>
              <w:bottom w:val="double" w:sz="4" w:space="0" w:color="auto"/>
              <w:right w:val="double" w:sz="4" w:space="0" w:color="auto"/>
            </w:tcBorders>
          </w:tcPr>
          <w:p w:rsidR="00007282" w:rsidRDefault="00007282" w:rsidP="00F5368C">
            <w:pPr>
              <w:spacing w:after="0" w:line="240" w:lineRule="auto"/>
              <w:jc w:val="center"/>
              <w:rPr>
                <w:rFonts w:eastAsia="Times New Roman" w:cstheme="minorHAnsi"/>
                <w:b/>
                <w:color w:val="000000"/>
              </w:rPr>
            </w:pPr>
            <w:r w:rsidRPr="00E8077A">
              <w:rPr>
                <w:rFonts w:eastAsia="Times New Roman" w:cstheme="minorHAnsi"/>
                <w:b/>
                <w:color w:val="000000"/>
              </w:rPr>
              <w:t>Tarif (lei/</w:t>
            </w:r>
            <w:r w:rsidRPr="00E8077A">
              <w:rPr>
                <w:rFonts w:eastAsia="Times New Roman" w:cstheme="minorHAnsi"/>
                <w:b/>
                <w:color w:val="000000"/>
                <w:lang w:val="en-US"/>
              </w:rPr>
              <w:t>ora</w:t>
            </w:r>
            <w:r w:rsidRPr="00E8077A">
              <w:rPr>
                <w:rFonts w:eastAsia="Times New Roman" w:cstheme="minorHAnsi"/>
                <w:b/>
                <w:color w:val="000000"/>
              </w:rPr>
              <w:t>)</w:t>
            </w:r>
          </w:p>
          <w:p w:rsidR="00BB2414" w:rsidRPr="00E8077A" w:rsidRDefault="00BB2414" w:rsidP="00F5368C">
            <w:pPr>
              <w:spacing w:after="0" w:line="240" w:lineRule="auto"/>
              <w:jc w:val="center"/>
              <w:rPr>
                <w:rFonts w:eastAsia="Arial Unicode MS" w:cstheme="minorHAnsi"/>
                <w:b/>
                <w:color w:val="000000"/>
              </w:rPr>
            </w:pPr>
            <w:r>
              <w:rPr>
                <w:rFonts w:eastAsia="Times New Roman" w:cstheme="minorHAnsi"/>
                <w:b/>
                <w:color w:val="000000"/>
              </w:rPr>
              <w:t>fara TVA</w:t>
            </w:r>
          </w:p>
        </w:tc>
        <w:tc>
          <w:tcPr>
            <w:tcW w:w="1134" w:type="dxa"/>
            <w:tcBorders>
              <w:top w:val="double" w:sz="4" w:space="0" w:color="auto"/>
              <w:left w:val="double" w:sz="4" w:space="0" w:color="auto"/>
              <w:bottom w:val="double" w:sz="4" w:space="0" w:color="auto"/>
              <w:right w:val="double" w:sz="4" w:space="0" w:color="auto"/>
            </w:tcBorders>
          </w:tcPr>
          <w:p w:rsidR="00007282" w:rsidRPr="00E8077A" w:rsidRDefault="00007282" w:rsidP="00F5368C">
            <w:pPr>
              <w:spacing w:after="0" w:line="240" w:lineRule="auto"/>
              <w:jc w:val="center"/>
              <w:rPr>
                <w:rFonts w:eastAsia="Times New Roman" w:cstheme="minorHAnsi"/>
                <w:b/>
                <w:color w:val="000000"/>
              </w:rPr>
            </w:pPr>
            <w:r w:rsidRPr="00E8077A">
              <w:rPr>
                <w:rFonts w:eastAsia="Times New Roman" w:cstheme="minorHAnsi"/>
                <w:b/>
                <w:color w:val="000000"/>
              </w:rPr>
              <w:t xml:space="preserve">Suma </w:t>
            </w:r>
          </w:p>
          <w:p w:rsidR="00007282" w:rsidRDefault="00007282" w:rsidP="00F5368C">
            <w:pPr>
              <w:spacing w:after="0" w:line="240" w:lineRule="auto"/>
              <w:jc w:val="center"/>
              <w:rPr>
                <w:rFonts w:eastAsia="Times New Roman" w:cstheme="minorHAnsi"/>
                <w:b/>
                <w:color w:val="000000"/>
              </w:rPr>
            </w:pPr>
            <w:r w:rsidRPr="00E8077A">
              <w:rPr>
                <w:rFonts w:eastAsia="Times New Roman" w:cstheme="minorHAnsi"/>
                <w:b/>
                <w:color w:val="000000"/>
              </w:rPr>
              <w:t>(lei)</w:t>
            </w:r>
          </w:p>
          <w:p w:rsidR="00BB2414" w:rsidRPr="00E8077A" w:rsidRDefault="00BB2414" w:rsidP="00F5368C">
            <w:pPr>
              <w:spacing w:after="0" w:line="240" w:lineRule="auto"/>
              <w:jc w:val="center"/>
              <w:rPr>
                <w:rFonts w:eastAsia="Arial Unicode MS" w:cstheme="minorHAnsi"/>
                <w:b/>
                <w:color w:val="000000"/>
              </w:rPr>
            </w:pPr>
            <w:r>
              <w:rPr>
                <w:rFonts w:eastAsia="Times New Roman" w:cstheme="minorHAnsi"/>
                <w:b/>
                <w:color w:val="000000"/>
              </w:rPr>
              <w:t>fara TVA</w:t>
            </w:r>
          </w:p>
        </w:tc>
      </w:tr>
      <w:tr w:rsidR="00007282" w:rsidRPr="00E8077A" w:rsidTr="00E8077A">
        <w:trPr>
          <w:trHeight w:val="255"/>
          <w:jc w:val="center"/>
        </w:trPr>
        <w:tc>
          <w:tcPr>
            <w:tcW w:w="4685" w:type="dxa"/>
            <w:gridSpan w:val="2"/>
            <w:tcBorders>
              <w:top w:val="double" w:sz="4" w:space="0" w:color="auto"/>
              <w:left w:val="double" w:sz="4" w:space="0" w:color="auto"/>
              <w:right w:val="double" w:sz="4" w:space="0" w:color="auto"/>
            </w:tcBorders>
            <w:vAlign w:val="bottom"/>
          </w:tcPr>
          <w:p w:rsidR="00007282" w:rsidRPr="00E8077A" w:rsidRDefault="00007282" w:rsidP="00E8077A">
            <w:pPr>
              <w:spacing w:after="0" w:line="240" w:lineRule="auto"/>
              <w:rPr>
                <w:rFonts w:eastAsia="Arial Unicode MS" w:cstheme="minorHAnsi"/>
                <w:b/>
                <w:i/>
                <w:color w:val="000000"/>
              </w:rPr>
            </w:pPr>
            <w:r w:rsidRPr="00E8077A">
              <w:rPr>
                <w:rFonts w:eastAsia="Times New Roman" w:cstheme="minorHAnsi"/>
                <w:b/>
                <w:i/>
                <w:color w:val="000000"/>
              </w:rPr>
              <w:t xml:space="preserve">Experţi pe termen scurt </w:t>
            </w:r>
          </w:p>
        </w:tc>
        <w:tc>
          <w:tcPr>
            <w:tcW w:w="1701" w:type="dxa"/>
            <w:tcBorders>
              <w:top w:val="double" w:sz="4" w:space="0" w:color="auto"/>
              <w:left w:val="double" w:sz="4" w:space="0" w:color="auto"/>
            </w:tcBorders>
            <w:vAlign w:val="bottom"/>
          </w:tcPr>
          <w:p w:rsidR="00007282" w:rsidRPr="00E8077A" w:rsidRDefault="00007282" w:rsidP="00F5368C">
            <w:pPr>
              <w:spacing w:after="0" w:line="240" w:lineRule="auto"/>
              <w:rPr>
                <w:rFonts w:eastAsia="Arial Unicode MS" w:cstheme="minorHAnsi"/>
                <w:color w:val="000000"/>
              </w:rPr>
            </w:pPr>
            <w:r w:rsidRPr="00E8077A">
              <w:rPr>
                <w:rFonts w:eastAsia="Times New Roman" w:cstheme="minorHAnsi"/>
                <w:color w:val="000000"/>
              </w:rPr>
              <w:t> </w:t>
            </w:r>
          </w:p>
        </w:tc>
        <w:tc>
          <w:tcPr>
            <w:tcW w:w="1701" w:type="dxa"/>
            <w:tcBorders>
              <w:top w:val="double" w:sz="4" w:space="0" w:color="auto"/>
              <w:right w:val="double" w:sz="4" w:space="0" w:color="auto"/>
            </w:tcBorders>
            <w:vAlign w:val="bottom"/>
          </w:tcPr>
          <w:p w:rsidR="00007282" w:rsidRPr="00E8077A" w:rsidRDefault="00007282" w:rsidP="00F5368C">
            <w:pPr>
              <w:spacing w:after="0" w:line="240" w:lineRule="auto"/>
              <w:rPr>
                <w:rFonts w:eastAsia="Arial Unicode MS" w:cstheme="minorHAnsi"/>
                <w:color w:val="000000"/>
              </w:rPr>
            </w:pPr>
            <w:r w:rsidRPr="00E8077A">
              <w:rPr>
                <w:rFonts w:eastAsia="Times New Roman" w:cstheme="minorHAnsi"/>
                <w:color w:val="000000"/>
              </w:rPr>
              <w:t> </w:t>
            </w:r>
          </w:p>
        </w:tc>
        <w:tc>
          <w:tcPr>
            <w:tcW w:w="1134" w:type="dxa"/>
            <w:tcBorders>
              <w:top w:val="double" w:sz="4" w:space="0" w:color="auto"/>
              <w:left w:val="double" w:sz="4" w:space="0" w:color="auto"/>
              <w:right w:val="double" w:sz="4" w:space="0" w:color="auto"/>
            </w:tcBorders>
            <w:vAlign w:val="bottom"/>
          </w:tcPr>
          <w:p w:rsidR="00007282" w:rsidRPr="00E8077A" w:rsidRDefault="00007282" w:rsidP="00F5368C">
            <w:pPr>
              <w:spacing w:after="0" w:line="240" w:lineRule="auto"/>
              <w:rPr>
                <w:rFonts w:eastAsia="Arial Unicode MS" w:cstheme="minorHAnsi"/>
                <w:color w:val="000000"/>
              </w:rPr>
            </w:pPr>
            <w:r w:rsidRPr="00E8077A">
              <w:rPr>
                <w:rFonts w:eastAsia="Times New Roman" w:cstheme="minorHAnsi"/>
                <w:color w:val="000000"/>
              </w:rPr>
              <w:t> </w:t>
            </w:r>
          </w:p>
        </w:tc>
      </w:tr>
      <w:tr w:rsidR="00007282" w:rsidRPr="00E8077A" w:rsidTr="00E8077A">
        <w:trPr>
          <w:trHeight w:val="255"/>
          <w:jc w:val="center"/>
        </w:trPr>
        <w:tc>
          <w:tcPr>
            <w:tcW w:w="4685" w:type="dxa"/>
            <w:gridSpan w:val="2"/>
            <w:tcBorders>
              <w:left w:val="double" w:sz="4" w:space="0" w:color="auto"/>
              <w:right w:val="double" w:sz="4" w:space="0" w:color="auto"/>
            </w:tcBorders>
            <w:vAlign w:val="bottom"/>
          </w:tcPr>
          <w:p w:rsidR="00007282" w:rsidRPr="00E8077A" w:rsidRDefault="00007282" w:rsidP="00F5368C">
            <w:pPr>
              <w:spacing w:after="0" w:line="240" w:lineRule="auto"/>
              <w:rPr>
                <w:rFonts w:eastAsia="Arial Unicode MS" w:cstheme="minorHAnsi"/>
                <w:color w:val="000000"/>
              </w:rPr>
            </w:pPr>
            <w:r w:rsidRPr="00E8077A">
              <w:rPr>
                <w:rFonts w:eastAsia="Times New Roman" w:cstheme="minorHAnsi"/>
                <w:color w:val="000000"/>
              </w:rPr>
              <w:t>- expert 1</w:t>
            </w:r>
            <w:r w:rsidRPr="00E8077A">
              <w:rPr>
                <w:rFonts w:eastAsia="Times New Roman" w:cstheme="minorHAnsi"/>
                <w:color w:val="000000"/>
                <w:lang w:val="en-US"/>
              </w:rPr>
              <w:t xml:space="preserve"> </w:t>
            </w:r>
          </w:p>
        </w:tc>
        <w:tc>
          <w:tcPr>
            <w:tcW w:w="1701" w:type="dxa"/>
            <w:tcBorders>
              <w:left w:val="double" w:sz="4" w:space="0" w:color="auto"/>
            </w:tcBorders>
            <w:vAlign w:val="bottom"/>
          </w:tcPr>
          <w:p w:rsidR="00007282" w:rsidRPr="00E8077A" w:rsidRDefault="00007282" w:rsidP="00F5368C">
            <w:pPr>
              <w:spacing w:after="0" w:line="240" w:lineRule="auto"/>
              <w:jc w:val="right"/>
              <w:rPr>
                <w:rFonts w:eastAsia="Arial Unicode MS" w:cstheme="minorHAnsi"/>
                <w:color w:val="000000"/>
                <w:lang w:val="en-US"/>
              </w:rPr>
            </w:pPr>
          </w:p>
        </w:tc>
        <w:tc>
          <w:tcPr>
            <w:tcW w:w="1701" w:type="dxa"/>
            <w:tcBorders>
              <w:right w:val="double" w:sz="4" w:space="0" w:color="auto"/>
            </w:tcBorders>
            <w:vAlign w:val="bottom"/>
          </w:tcPr>
          <w:p w:rsidR="00007282" w:rsidRPr="00E8077A" w:rsidRDefault="00007282" w:rsidP="00F5368C">
            <w:pPr>
              <w:spacing w:after="0" w:line="240" w:lineRule="auto"/>
              <w:jc w:val="right"/>
              <w:rPr>
                <w:rFonts w:eastAsia="Arial Unicode MS" w:cstheme="minorHAnsi"/>
                <w:color w:val="000000"/>
              </w:rPr>
            </w:pPr>
          </w:p>
        </w:tc>
        <w:tc>
          <w:tcPr>
            <w:tcW w:w="1134" w:type="dxa"/>
            <w:tcBorders>
              <w:left w:val="double" w:sz="4" w:space="0" w:color="auto"/>
              <w:right w:val="double" w:sz="4" w:space="0" w:color="auto"/>
            </w:tcBorders>
            <w:vAlign w:val="bottom"/>
          </w:tcPr>
          <w:p w:rsidR="00007282" w:rsidRPr="00E8077A" w:rsidRDefault="00007282" w:rsidP="00F5368C">
            <w:pPr>
              <w:spacing w:after="0" w:line="240" w:lineRule="auto"/>
              <w:jc w:val="right"/>
              <w:rPr>
                <w:rFonts w:eastAsia="Arial Unicode MS" w:cstheme="minorHAnsi"/>
                <w:color w:val="000000"/>
                <w:lang w:val="en-US"/>
              </w:rPr>
            </w:pPr>
          </w:p>
        </w:tc>
      </w:tr>
      <w:tr w:rsidR="00007282" w:rsidRPr="00E8077A" w:rsidTr="00E8077A">
        <w:trPr>
          <w:trHeight w:val="255"/>
          <w:jc w:val="center"/>
        </w:trPr>
        <w:tc>
          <w:tcPr>
            <w:tcW w:w="4685" w:type="dxa"/>
            <w:gridSpan w:val="2"/>
            <w:tcBorders>
              <w:left w:val="double" w:sz="4" w:space="0" w:color="auto"/>
              <w:right w:val="double" w:sz="4" w:space="0" w:color="auto"/>
            </w:tcBorders>
            <w:vAlign w:val="bottom"/>
          </w:tcPr>
          <w:p w:rsidR="00007282" w:rsidRPr="00E8077A" w:rsidRDefault="00007282" w:rsidP="00F5368C">
            <w:pPr>
              <w:spacing w:after="0" w:line="240" w:lineRule="auto"/>
              <w:rPr>
                <w:rFonts w:eastAsia="Arial Unicode MS" w:cstheme="minorHAnsi"/>
                <w:color w:val="000000"/>
              </w:rPr>
            </w:pPr>
            <w:r w:rsidRPr="00E8077A">
              <w:rPr>
                <w:rFonts w:eastAsia="Times New Roman" w:cstheme="minorHAnsi"/>
                <w:color w:val="000000"/>
              </w:rPr>
              <w:t xml:space="preserve">- expert 2 </w:t>
            </w:r>
            <w:r w:rsidRPr="00E8077A">
              <w:rPr>
                <w:rFonts w:eastAsia="Times New Roman" w:cstheme="minorHAnsi"/>
                <w:color w:val="000000"/>
                <w:lang w:val="en-US"/>
              </w:rPr>
              <w:t xml:space="preserve"> </w:t>
            </w:r>
          </w:p>
        </w:tc>
        <w:tc>
          <w:tcPr>
            <w:tcW w:w="1701" w:type="dxa"/>
            <w:tcBorders>
              <w:left w:val="double" w:sz="4" w:space="0" w:color="auto"/>
            </w:tcBorders>
            <w:vAlign w:val="bottom"/>
          </w:tcPr>
          <w:p w:rsidR="00007282" w:rsidRPr="00E8077A" w:rsidRDefault="00007282" w:rsidP="00F5368C">
            <w:pPr>
              <w:spacing w:after="0" w:line="240" w:lineRule="auto"/>
              <w:jc w:val="right"/>
              <w:rPr>
                <w:rFonts w:eastAsia="Arial Unicode MS" w:cstheme="minorHAnsi"/>
                <w:color w:val="000000"/>
                <w:lang w:val="en-US"/>
              </w:rPr>
            </w:pPr>
          </w:p>
        </w:tc>
        <w:tc>
          <w:tcPr>
            <w:tcW w:w="1701" w:type="dxa"/>
            <w:tcBorders>
              <w:right w:val="double" w:sz="4" w:space="0" w:color="auto"/>
            </w:tcBorders>
            <w:vAlign w:val="bottom"/>
          </w:tcPr>
          <w:p w:rsidR="00007282" w:rsidRPr="00E8077A" w:rsidRDefault="00007282" w:rsidP="00F5368C">
            <w:pPr>
              <w:spacing w:after="0" w:line="240" w:lineRule="auto"/>
              <w:jc w:val="right"/>
              <w:rPr>
                <w:rFonts w:eastAsia="Times New Roman" w:cstheme="minorHAnsi"/>
                <w:color w:val="000000"/>
                <w:lang w:val="en-US"/>
              </w:rPr>
            </w:pPr>
          </w:p>
        </w:tc>
        <w:tc>
          <w:tcPr>
            <w:tcW w:w="1134" w:type="dxa"/>
            <w:tcBorders>
              <w:left w:val="double" w:sz="4" w:space="0" w:color="auto"/>
              <w:right w:val="double" w:sz="4" w:space="0" w:color="auto"/>
            </w:tcBorders>
            <w:vAlign w:val="bottom"/>
          </w:tcPr>
          <w:p w:rsidR="00007282" w:rsidRPr="00E8077A" w:rsidRDefault="00007282" w:rsidP="00F5368C">
            <w:pPr>
              <w:spacing w:after="0" w:line="240" w:lineRule="auto"/>
              <w:jc w:val="right"/>
              <w:rPr>
                <w:rFonts w:eastAsia="Arial Unicode MS" w:cstheme="minorHAnsi"/>
                <w:color w:val="000000"/>
                <w:lang w:val="en-US"/>
              </w:rPr>
            </w:pPr>
          </w:p>
        </w:tc>
      </w:tr>
      <w:tr w:rsidR="00007282" w:rsidRPr="00E8077A" w:rsidTr="00E8077A">
        <w:trPr>
          <w:trHeight w:val="255"/>
          <w:jc w:val="center"/>
        </w:trPr>
        <w:tc>
          <w:tcPr>
            <w:tcW w:w="4685" w:type="dxa"/>
            <w:gridSpan w:val="2"/>
            <w:tcBorders>
              <w:left w:val="double" w:sz="4" w:space="0" w:color="auto"/>
              <w:right w:val="double" w:sz="4" w:space="0" w:color="auto"/>
            </w:tcBorders>
            <w:vAlign w:val="bottom"/>
          </w:tcPr>
          <w:p w:rsidR="00007282" w:rsidRPr="00E8077A" w:rsidRDefault="00007282" w:rsidP="00F5368C">
            <w:pPr>
              <w:spacing w:after="0" w:line="240" w:lineRule="auto"/>
              <w:rPr>
                <w:rFonts w:eastAsia="Times New Roman" w:cstheme="minorHAnsi"/>
                <w:color w:val="000000"/>
              </w:rPr>
            </w:pPr>
            <w:r w:rsidRPr="00E8077A">
              <w:rPr>
                <w:rFonts w:eastAsia="Times New Roman" w:cstheme="minorHAnsi"/>
                <w:color w:val="000000"/>
              </w:rPr>
              <w:t>…</w:t>
            </w:r>
          </w:p>
        </w:tc>
        <w:tc>
          <w:tcPr>
            <w:tcW w:w="1701" w:type="dxa"/>
            <w:tcBorders>
              <w:left w:val="double" w:sz="4" w:space="0" w:color="auto"/>
            </w:tcBorders>
            <w:vAlign w:val="bottom"/>
          </w:tcPr>
          <w:p w:rsidR="00007282" w:rsidRPr="00E8077A" w:rsidRDefault="00007282" w:rsidP="00F5368C">
            <w:pPr>
              <w:spacing w:after="0" w:line="240" w:lineRule="auto"/>
              <w:jc w:val="right"/>
              <w:rPr>
                <w:rFonts w:eastAsia="Arial Unicode MS" w:cstheme="minorHAnsi"/>
                <w:color w:val="000000"/>
              </w:rPr>
            </w:pPr>
          </w:p>
        </w:tc>
        <w:tc>
          <w:tcPr>
            <w:tcW w:w="1701" w:type="dxa"/>
            <w:tcBorders>
              <w:right w:val="double" w:sz="4" w:space="0" w:color="auto"/>
            </w:tcBorders>
            <w:vAlign w:val="bottom"/>
          </w:tcPr>
          <w:p w:rsidR="00007282" w:rsidRPr="00E8077A" w:rsidRDefault="00007282" w:rsidP="00F5368C">
            <w:pPr>
              <w:spacing w:after="0" w:line="240" w:lineRule="auto"/>
              <w:rPr>
                <w:rFonts w:eastAsia="Times New Roman" w:cstheme="minorHAnsi"/>
                <w:color w:val="000000"/>
              </w:rPr>
            </w:pPr>
          </w:p>
        </w:tc>
        <w:tc>
          <w:tcPr>
            <w:tcW w:w="1134" w:type="dxa"/>
            <w:tcBorders>
              <w:left w:val="double" w:sz="4" w:space="0" w:color="auto"/>
              <w:right w:val="double" w:sz="4" w:space="0" w:color="auto"/>
            </w:tcBorders>
            <w:vAlign w:val="bottom"/>
          </w:tcPr>
          <w:p w:rsidR="00007282" w:rsidRPr="00E8077A" w:rsidRDefault="00007282" w:rsidP="00F5368C">
            <w:pPr>
              <w:spacing w:after="0" w:line="240" w:lineRule="auto"/>
              <w:jc w:val="right"/>
              <w:rPr>
                <w:rFonts w:eastAsia="Arial Unicode MS" w:cstheme="minorHAnsi"/>
                <w:color w:val="000000"/>
              </w:rPr>
            </w:pPr>
          </w:p>
        </w:tc>
      </w:tr>
      <w:tr w:rsidR="00007282" w:rsidRPr="00E8077A" w:rsidTr="00E8077A">
        <w:trPr>
          <w:trHeight w:val="255"/>
          <w:jc w:val="center"/>
        </w:trPr>
        <w:tc>
          <w:tcPr>
            <w:tcW w:w="8087" w:type="dxa"/>
            <w:gridSpan w:val="4"/>
            <w:tcBorders>
              <w:top w:val="double" w:sz="4" w:space="0" w:color="auto"/>
              <w:left w:val="double" w:sz="4" w:space="0" w:color="auto"/>
              <w:right w:val="double" w:sz="4" w:space="0" w:color="auto"/>
            </w:tcBorders>
            <w:vAlign w:val="bottom"/>
          </w:tcPr>
          <w:p w:rsidR="00007282" w:rsidRPr="00E8077A" w:rsidRDefault="00007282" w:rsidP="00F5368C">
            <w:pPr>
              <w:spacing w:after="0" w:line="240" w:lineRule="auto"/>
              <w:rPr>
                <w:rFonts w:eastAsia="Arial Unicode MS" w:cstheme="minorHAnsi"/>
                <w:b/>
                <w:color w:val="000000"/>
              </w:rPr>
            </w:pPr>
            <w:r w:rsidRPr="00E8077A">
              <w:rPr>
                <w:rFonts w:eastAsia="Times New Roman" w:cstheme="minorHAnsi"/>
                <w:b/>
                <w:i/>
                <w:color w:val="000000"/>
              </w:rPr>
              <w:t xml:space="preserve">Total </w:t>
            </w:r>
            <w:r w:rsidR="00BB2414">
              <w:rPr>
                <w:rFonts w:eastAsia="Times New Roman" w:cstheme="minorHAnsi"/>
                <w:b/>
                <w:i/>
                <w:color w:val="000000"/>
              </w:rPr>
              <w:t xml:space="preserve">valoare </w:t>
            </w:r>
            <w:r w:rsidRPr="00E8077A">
              <w:rPr>
                <w:rFonts w:eastAsia="Times New Roman" w:cstheme="minorHAnsi"/>
                <w:b/>
                <w:i/>
                <w:color w:val="000000"/>
              </w:rPr>
              <w:t>contract</w:t>
            </w:r>
            <w:r w:rsidR="00BB2414">
              <w:rPr>
                <w:rFonts w:eastAsia="Times New Roman" w:cstheme="minorHAnsi"/>
                <w:b/>
                <w:i/>
                <w:color w:val="000000"/>
              </w:rPr>
              <w:t>, fara TVA</w:t>
            </w:r>
          </w:p>
        </w:tc>
        <w:tc>
          <w:tcPr>
            <w:tcW w:w="1134" w:type="dxa"/>
            <w:tcBorders>
              <w:top w:val="double" w:sz="4" w:space="0" w:color="auto"/>
              <w:left w:val="double" w:sz="4" w:space="0" w:color="auto"/>
              <w:right w:val="double" w:sz="4" w:space="0" w:color="auto"/>
            </w:tcBorders>
            <w:vAlign w:val="bottom"/>
          </w:tcPr>
          <w:p w:rsidR="00007282" w:rsidRPr="00E8077A" w:rsidRDefault="00007282" w:rsidP="00F5368C">
            <w:pPr>
              <w:spacing w:after="0" w:line="240" w:lineRule="auto"/>
              <w:jc w:val="right"/>
              <w:rPr>
                <w:rFonts w:eastAsia="Arial Unicode MS" w:cstheme="minorHAnsi"/>
                <w:b/>
                <w:color w:val="000000"/>
                <w:lang w:val="en-US"/>
              </w:rPr>
            </w:pPr>
          </w:p>
        </w:tc>
      </w:tr>
      <w:tr w:rsidR="00BB2414" w:rsidRPr="00E8077A" w:rsidTr="00E8077A">
        <w:trPr>
          <w:trHeight w:val="255"/>
          <w:jc w:val="center"/>
        </w:trPr>
        <w:tc>
          <w:tcPr>
            <w:tcW w:w="8087" w:type="dxa"/>
            <w:gridSpan w:val="4"/>
            <w:tcBorders>
              <w:top w:val="double" w:sz="4" w:space="0" w:color="auto"/>
              <w:left w:val="double" w:sz="4" w:space="0" w:color="auto"/>
              <w:right w:val="double" w:sz="4" w:space="0" w:color="auto"/>
            </w:tcBorders>
            <w:vAlign w:val="bottom"/>
          </w:tcPr>
          <w:p w:rsidR="00BB2414" w:rsidRPr="00E8077A" w:rsidRDefault="00BB2414" w:rsidP="00F5368C">
            <w:pPr>
              <w:spacing w:after="0" w:line="240" w:lineRule="auto"/>
              <w:rPr>
                <w:rFonts w:eastAsia="Times New Roman" w:cstheme="minorHAnsi"/>
                <w:b/>
                <w:i/>
                <w:color w:val="000000"/>
              </w:rPr>
            </w:pPr>
            <w:r>
              <w:rPr>
                <w:rFonts w:eastAsia="Times New Roman" w:cstheme="minorHAnsi"/>
                <w:b/>
                <w:i/>
                <w:color w:val="000000"/>
              </w:rPr>
              <w:t>Valoare TVA</w:t>
            </w:r>
          </w:p>
        </w:tc>
        <w:tc>
          <w:tcPr>
            <w:tcW w:w="1134" w:type="dxa"/>
            <w:tcBorders>
              <w:top w:val="double" w:sz="4" w:space="0" w:color="auto"/>
              <w:left w:val="double" w:sz="4" w:space="0" w:color="auto"/>
              <w:right w:val="double" w:sz="4" w:space="0" w:color="auto"/>
            </w:tcBorders>
            <w:vAlign w:val="bottom"/>
          </w:tcPr>
          <w:p w:rsidR="00BB2414" w:rsidRPr="00E8077A" w:rsidRDefault="00BB2414" w:rsidP="00F5368C">
            <w:pPr>
              <w:spacing w:after="0" w:line="240" w:lineRule="auto"/>
              <w:jc w:val="right"/>
              <w:rPr>
                <w:rFonts w:eastAsia="Arial Unicode MS" w:cstheme="minorHAnsi"/>
                <w:b/>
                <w:color w:val="000000"/>
                <w:lang w:val="en-US"/>
              </w:rPr>
            </w:pPr>
          </w:p>
        </w:tc>
      </w:tr>
      <w:tr w:rsidR="00BB2414" w:rsidRPr="00E8077A" w:rsidTr="00E8077A">
        <w:trPr>
          <w:trHeight w:val="255"/>
          <w:jc w:val="center"/>
        </w:trPr>
        <w:tc>
          <w:tcPr>
            <w:tcW w:w="8087" w:type="dxa"/>
            <w:gridSpan w:val="4"/>
            <w:tcBorders>
              <w:top w:val="double" w:sz="4" w:space="0" w:color="auto"/>
              <w:left w:val="double" w:sz="4" w:space="0" w:color="auto"/>
              <w:right w:val="double" w:sz="4" w:space="0" w:color="auto"/>
            </w:tcBorders>
            <w:vAlign w:val="bottom"/>
          </w:tcPr>
          <w:p w:rsidR="00BB2414" w:rsidRPr="00E8077A" w:rsidRDefault="00BB2414" w:rsidP="00BB2414">
            <w:pPr>
              <w:spacing w:after="0" w:line="240" w:lineRule="auto"/>
              <w:rPr>
                <w:rFonts w:eastAsia="Times New Roman" w:cstheme="minorHAnsi"/>
                <w:b/>
                <w:i/>
                <w:color w:val="000000"/>
              </w:rPr>
            </w:pPr>
            <w:r w:rsidRPr="00E8077A">
              <w:rPr>
                <w:rFonts w:eastAsia="Times New Roman" w:cstheme="minorHAnsi"/>
                <w:b/>
                <w:i/>
                <w:color w:val="000000"/>
              </w:rPr>
              <w:t xml:space="preserve">Total </w:t>
            </w:r>
            <w:r>
              <w:rPr>
                <w:rFonts w:eastAsia="Times New Roman" w:cstheme="minorHAnsi"/>
                <w:b/>
                <w:i/>
                <w:color w:val="000000"/>
              </w:rPr>
              <w:t xml:space="preserve">valoare </w:t>
            </w:r>
            <w:r w:rsidRPr="00E8077A">
              <w:rPr>
                <w:rFonts w:eastAsia="Times New Roman" w:cstheme="minorHAnsi"/>
                <w:b/>
                <w:i/>
                <w:color w:val="000000"/>
              </w:rPr>
              <w:t>contract</w:t>
            </w:r>
            <w:r>
              <w:rPr>
                <w:rFonts w:eastAsia="Times New Roman" w:cstheme="minorHAnsi"/>
                <w:b/>
                <w:i/>
                <w:color w:val="000000"/>
              </w:rPr>
              <w:t>, cu TVA</w:t>
            </w:r>
          </w:p>
        </w:tc>
        <w:tc>
          <w:tcPr>
            <w:tcW w:w="1134" w:type="dxa"/>
            <w:tcBorders>
              <w:top w:val="double" w:sz="4" w:space="0" w:color="auto"/>
              <w:left w:val="double" w:sz="4" w:space="0" w:color="auto"/>
              <w:right w:val="double" w:sz="4" w:space="0" w:color="auto"/>
            </w:tcBorders>
            <w:vAlign w:val="bottom"/>
          </w:tcPr>
          <w:p w:rsidR="00BB2414" w:rsidRPr="00E8077A" w:rsidRDefault="00BB2414" w:rsidP="00F5368C">
            <w:pPr>
              <w:spacing w:after="0" w:line="240" w:lineRule="auto"/>
              <w:jc w:val="right"/>
              <w:rPr>
                <w:rFonts w:eastAsia="Arial Unicode MS" w:cstheme="minorHAnsi"/>
                <w:b/>
                <w:color w:val="000000"/>
                <w:lang w:val="en-US"/>
              </w:rPr>
            </w:pPr>
          </w:p>
        </w:tc>
      </w:tr>
      <w:tr w:rsidR="00007282" w:rsidRPr="00E8077A" w:rsidTr="00E8077A">
        <w:trPr>
          <w:trHeight w:val="2873"/>
          <w:jc w:val="center"/>
        </w:trPr>
        <w:tc>
          <w:tcPr>
            <w:tcW w:w="9221" w:type="dxa"/>
            <w:gridSpan w:val="5"/>
            <w:tcBorders>
              <w:top w:val="double" w:sz="4" w:space="0" w:color="auto"/>
              <w:left w:val="double" w:sz="4" w:space="0" w:color="auto"/>
              <w:right w:val="double" w:sz="4" w:space="0" w:color="auto"/>
            </w:tcBorders>
            <w:vAlign w:val="bottom"/>
          </w:tcPr>
          <w:p w:rsidR="00007282" w:rsidRPr="00E8077A" w:rsidRDefault="00007282" w:rsidP="00F5368C">
            <w:pPr>
              <w:spacing w:after="0" w:line="240" w:lineRule="auto"/>
              <w:rPr>
                <w:rFonts w:eastAsia="Arial Unicode MS" w:cstheme="minorHAnsi"/>
                <w:b/>
                <w:bCs/>
                <w:color w:val="000000"/>
                <w:lang w:val="en-US"/>
              </w:rPr>
            </w:pPr>
            <w:bookmarkStart w:id="1" w:name="_GoBack"/>
            <w:bookmarkEnd w:id="1"/>
            <w:r w:rsidRPr="00E8077A">
              <w:rPr>
                <w:rFonts w:eastAsia="Arial Unicode MS" w:cstheme="minorHAnsi"/>
                <w:color w:val="000000"/>
              </w:rPr>
              <w:t>Data:__________</w:t>
            </w:r>
            <w:r w:rsidRPr="00E8077A">
              <w:rPr>
                <w:rFonts w:eastAsia="Arial Unicode MS" w:cstheme="minorHAnsi"/>
                <w:color w:val="000000"/>
                <w:lang w:val="en-US"/>
              </w:rPr>
              <w:t xml:space="preserve"> </w:t>
            </w:r>
          </w:p>
          <w:p w:rsidR="00007282" w:rsidRPr="00E8077A" w:rsidRDefault="00007282" w:rsidP="00F5368C">
            <w:pPr>
              <w:spacing w:after="0" w:line="240" w:lineRule="auto"/>
              <w:rPr>
                <w:rFonts w:eastAsia="Arial Unicode MS" w:cstheme="minorHAnsi"/>
                <w:color w:val="000000"/>
              </w:rPr>
            </w:pPr>
            <w:r w:rsidRPr="00E8077A">
              <w:rPr>
                <w:rFonts w:eastAsia="Arial Unicode MS" w:cstheme="minorHAnsi"/>
                <w:color w:val="000000"/>
              </w:rPr>
              <w:t>Semnatura si stampila:_______________</w:t>
            </w:r>
          </w:p>
          <w:p w:rsidR="00007282" w:rsidRPr="00E8077A" w:rsidRDefault="00007282" w:rsidP="00F5368C">
            <w:pPr>
              <w:spacing w:after="0" w:line="240" w:lineRule="auto"/>
              <w:rPr>
                <w:rFonts w:eastAsia="Arial Unicode MS" w:cstheme="minorHAnsi"/>
                <w:color w:val="000000"/>
              </w:rPr>
            </w:pPr>
          </w:p>
          <w:p w:rsidR="00007282" w:rsidRPr="00E8077A" w:rsidRDefault="00007282" w:rsidP="00F5368C">
            <w:pPr>
              <w:spacing w:after="0" w:line="240" w:lineRule="auto"/>
              <w:rPr>
                <w:rFonts w:eastAsia="Arial Unicode MS" w:cstheme="minorHAnsi"/>
                <w:color w:val="000000"/>
              </w:rPr>
            </w:pPr>
          </w:p>
          <w:p w:rsidR="00007282" w:rsidRPr="00E8077A" w:rsidRDefault="00007282" w:rsidP="00F5368C">
            <w:pPr>
              <w:spacing w:after="0" w:line="240" w:lineRule="auto"/>
              <w:rPr>
                <w:rFonts w:eastAsia="Arial Unicode MS" w:cstheme="minorHAnsi"/>
                <w:color w:val="000000"/>
              </w:rPr>
            </w:pPr>
          </w:p>
          <w:p w:rsidR="00007282" w:rsidRPr="00E8077A" w:rsidRDefault="00007282" w:rsidP="00F5368C">
            <w:pPr>
              <w:spacing w:after="0" w:line="240" w:lineRule="auto"/>
              <w:rPr>
                <w:rFonts w:eastAsia="Times New Roman" w:cstheme="minorHAnsi"/>
                <w:b/>
                <w:i/>
                <w:color w:val="000000"/>
              </w:rPr>
            </w:pPr>
          </w:p>
          <w:p w:rsidR="00007282" w:rsidRPr="00E8077A" w:rsidRDefault="00007282" w:rsidP="00F5368C">
            <w:pPr>
              <w:spacing w:after="0" w:line="240" w:lineRule="auto"/>
              <w:rPr>
                <w:rFonts w:eastAsia="Arial Unicode MS" w:cstheme="minorHAnsi"/>
                <w:b/>
                <w:color w:val="000000"/>
              </w:rPr>
            </w:pPr>
          </w:p>
        </w:tc>
      </w:tr>
      <w:tr w:rsidR="00007282" w:rsidRPr="00E8077A" w:rsidTr="00E8077A">
        <w:trPr>
          <w:gridBefore w:val="1"/>
          <w:wBefore w:w="7" w:type="dxa"/>
          <w:trHeight w:val="823"/>
          <w:jc w:val="center"/>
        </w:trPr>
        <w:tc>
          <w:tcPr>
            <w:tcW w:w="9214" w:type="dxa"/>
            <w:gridSpan w:val="4"/>
            <w:tcBorders>
              <w:left w:val="double" w:sz="4" w:space="0" w:color="auto"/>
              <w:bottom w:val="double" w:sz="4" w:space="0" w:color="auto"/>
              <w:right w:val="double" w:sz="4" w:space="0" w:color="auto"/>
            </w:tcBorders>
            <w:vAlign w:val="bottom"/>
          </w:tcPr>
          <w:p w:rsidR="00007282" w:rsidRPr="00E8077A" w:rsidRDefault="00007282" w:rsidP="00F5368C">
            <w:pPr>
              <w:spacing w:after="0" w:line="240" w:lineRule="auto"/>
              <w:rPr>
                <w:rFonts w:eastAsia="Times New Roman" w:cstheme="minorHAnsi"/>
                <w:color w:val="000000"/>
              </w:rPr>
            </w:pPr>
            <w:r w:rsidRPr="00E8077A">
              <w:rPr>
                <w:rFonts w:eastAsia="Times New Roman" w:cstheme="minorHAnsi"/>
                <w:color w:val="000000"/>
              </w:rPr>
              <w:t xml:space="preserve">Note: </w:t>
            </w:r>
          </w:p>
          <w:p w:rsidR="00007282" w:rsidRPr="00E8077A" w:rsidRDefault="00007282" w:rsidP="00F5368C">
            <w:pPr>
              <w:spacing w:after="0" w:line="240" w:lineRule="auto"/>
              <w:rPr>
                <w:rFonts w:eastAsia="Times New Roman" w:cstheme="minorHAnsi"/>
                <w:color w:val="000000"/>
              </w:rPr>
            </w:pPr>
            <w:r w:rsidRPr="00E8077A">
              <w:rPr>
                <w:rFonts w:eastAsia="Times New Roman" w:cstheme="minorHAnsi"/>
                <w:color w:val="000000"/>
              </w:rPr>
              <w:t>- Tarifele ofertate includ remuneratia expertilor, a personalului auxiliar (daca este cazul), cheltuielile administrative, cheltuieli de regie, beneficii si alte cheltuieli legale.</w:t>
            </w:r>
          </w:p>
          <w:p w:rsidR="00007282" w:rsidRPr="00E8077A" w:rsidRDefault="00007282" w:rsidP="00F5368C">
            <w:pPr>
              <w:spacing w:after="0" w:line="240" w:lineRule="auto"/>
              <w:rPr>
                <w:rFonts w:eastAsia="Times New Roman" w:cstheme="minorHAnsi"/>
                <w:color w:val="000000"/>
              </w:rPr>
            </w:pPr>
          </w:p>
        </w:tc>
      </w:tr>
    </w:tbl>
    <w:p w:rsidR="00007282" w:rsidRPr="00E8077A" w:rsidRDefault="00007282" w:rsidP="00007282">
      <w:pPr>
        <w:spacing w:after="0" w:line="240" w:lineRule="auto"/>
        <w:rPr>
          <w:rFonts w:eastAsia="Times New Roman" w:cstheme="minorHAnsi"/>
          <w:lang w:val="en-US" w:eastAsia="ar-SA"/>
        </w:rPr>
      </w:pPr>
    </w:p>
    <w:p w:rsidR="00007282" w:rsidRPr="00E8077A" w:rsidRDefault="00007282" w:rsidP="00007282">
      <w:pPr>
        <w:spacing w:after="0" w:line="240" w:lineRule="auto"/>
        <w:rPr>
          <w:rFonts w:eastAsia="Times New Roman" w:cstheme="minorHAnsi"/>
          <w:lang w:val="en-US" w:eastAsia="ar-SA"/>
        </w:rPr>
      </w:pPr>
    </w:p>
    <w:p w:rsidR="00E8077A" w:rsidRPr="00E8077A" w:rsidRDefault="00E8077A" w:rsidP="00E8077A">
      <w:pPr>
        <w:ind w:firstLine="720"/>
        <w:jc w:val="both"/>
        <w:rPr>
          <w:rFonts w:cstheme="minorHAnsi"/>
          <w:lang w:val="en-US"/>
        </w:rPr>
      </w:pPr>
      <w:r w:rsidRPr="00E8077A">
        <w:rPr>
          <w:rFonts w:cstheme="minorHAnsi"/>
        </w:rPr>
        <w:t>Data:</w:t>
      </w:r>
      <w:r w:rsidRPr="00E8077A">
        <w:rPr>
          <w:rFonts w:cstheme="minorHAnsi"/>
          <w:lang w:val="en-US"/>
        </w:rPr>
        <w:t xml:space="preserve"> __________</w:t>
      </w:r>
    </w:p>
    <w:p w:rsidR="00E8077A" w:rsidRPr="00E8077A" w:rsidRDefault="00E8077A" w:rsidP="00E8077A">
      <w:pPr>
        <w:jc w:val="both"/>
        <w:rPr>
          <w:rFonts w:cstheme="minorHAnsi"/>
        </w:rPr>
      </w:pPr>
    </w:p>
    <w:p w:rsidR="00E8077A" w:rsidRPr="00E8077A" w:rsidRDefault="00E8077A" w:rsidP="00E8077A">
      <w:pPr>
        <w:jc w:val="center"/>
        <w:rPr>
          <w:rFonts w:cstheme="minorHAnsi"/>
          <w:i/>
        </w:rPr>
      </w:pPr>
      <w:r w:rsidRPr="00E8077A">
        <w:rPr>
          <w:rFonts w:cstheme="minorHAnsi"/>
          <w:i/>
        </w:rPr>
        <w:t xml:space="preserve"> (nume, prenume şi semnătură), </w:t>
      </w:r>
    </w:p>
    <w:p w:rsidR="00E8077A" w:rsidRPr="00E8077A" w:rsidRDefault="00E8077A" w:rsidP="00E8077A">
      <w:pPr>
        <w:jc w:val="center"/>
        <w:rPr>
          <w:rFonts w:cstheme="minorHAnsi"/>
          <w:i/>
        </w:rPr>
      </w:pPr>
    </w:p>
    <w:p w:rsidR="00E8077A" w:rsidRPr="00E8077A" w:rsidRDefault="00E8077A" w:rsidP="00E8077A">
      <w:pPr>
        <w:jc w:val="center"/>
        <w:rPr>
          <w:rFonts w:cstheme="minorHAnsi"/>
          <w:i/>
        </w:rPr>
      </w:pPr>
      <w:r w:rsidRPr="00E8077A">
        <w:rPr>
          <w:rFonts w:cstheme="minorHAnsi"/>
          <w:i/>
        </w:rPr>
        <w:t>L.S.</w:t>
      </w:r>
    </w:p>
    <w:p w:rsidR="00E8077A" w:rsidRPr="00E8077A" w:rsidRDefault="00E8077A" w:rsidP="00E8077A">
      <w:pPr>
        <w:rPr>
          <w:rFonts w:cstheme="minorHAnsi"/>
        </w:rPr>
      </w:pPr>
    </w:p>
    <w:p w:rsidR="007C7A0F" w:rsidRPr="00E8077A" w:rsidRDefault="00E8077A" w:rsidP="00BB2414">
      <w:pPr>
        <w:jc w:val="both"/>
        <w:rPr>
          <w:rStyle w:val="FontStyle28"/>
          <w:rFonts w:asciiTheme="minorHAnsi" w:hAnsiTheme="minorHAnsi" w:cstheme="minorHAnsi"/>
        </w:rPr>
      </w:pPr>
      <w:r w:rsidRPr="00E8077A">
        <w:rPr>
          <w:rFonts w:cstheme="minorHAnsi"/>
        </w:rPr>
        <w:t>în calitate de</w:t>
      </w:r>
      <w:r w:rsidRPr="00E8077A">
        <w:rPr>
          <w:rFonts w:cstheme="minorHAnsi"/>
          <w:lang w:val="en-US"/>
        </w:rPr>
        <w:t xml:space="preserve"> reprezentant</w:t>
      </w:r>
      <w:r w:rsidRPr="00E8077A">
        <w:rPr>
          <w:rFonts w:cstheme="minorHAnsi"/>
        </w:rPr>
        <w:t xml:space="preserve"> legal autorizat să semnez oferta pentru şi în numele</w:t>
      </w:r>
      <w:r w:rsidRPr="00E8077A">
        <w:rPr>
          <w:rFonts w:cstheme="minorHAnsi"/>
          <w:lang w:val="en-US"/>
        </w:rPr>
        <w:t xml:space="preserve"> </w:t>
      </w:r>
      <w:r w:rsidRPr="00E8077A">
        <w:rPr>
          <w:rFonts w:eastAsia="Times New Roman" w:cstheme="minorHAnsi"/>
          <w:iCs/>
          <w:lang w:val="en-US"/>
        </w:rPr>
        <w:t>SC _____________ SRL</w:t>
      </w:r>
      <w:bookmarkEnd w:id="0"/>
    </w:p>
    <w:p w:rsidR="007C7A0F" w:rsidRPr="00E8077A" w:rsidRDefault="007C7A0F">
      <w:pPr>
        <w:pStyle w:val="Style3"/>
        <w:widowControl/>
        <w:spacing w:before="122"/>
        <w:ind w:left="2203"/>
        <w:jc w:val="right"/>
        <w:rPr>
          <w:rStyle w:val="FontStyle28"/>
          <w:rFonts w:asciiTheme="minorHAnsi" w:hAnsiTheme="minorHAnsi" w:cstheme="minorHAnsi"/>
        </w:rPr>
      </w:pPr>
    </w:p>
    <w:sectPr w:rsidR="007C7A0F" w:rsidRPr="00E8077A" w:rsidSect="00E8077A">
      <w:pgSz w:w="11906" w:h="16838"/>
      <w:pgMar w:top="454" w:right="851" w:bottom="454" w:left="1134" w:header="454"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A11" w:rsidRDefault="009C6A11" w:rsidP="00E8077A">
      <w:pPr>
        <w:spacing w:after="0" w:line="240" w:lineRule="auto"/>
      </w:pPr>
      <w:r>
        <w:separator/>
      </w:r>
    </w:p>
  </w:endnote>
  <w:endnote w:type="continuationSeparator" w:id="1">
    <w:p w:rsidR="009C6A11" w:rsidRDefault="009C6A11" w:rsidP="00E80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Corbel"/>
    <w:panose1 w:val="020B0500000000000000"/>
    <w:charset w:val="00"/>
    <w:family w:val="swiss"/>
    <w:pitch w:val="default"/>
    <w:sig w:usb0="00000000"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Optima">
    <w:altName w:val="Segoe Print"/>
    <w:charset w:val="00"/>
    <w:family w:val="swiss"/>
    <w:pitch w:val="default"/>
    <w:sig w:usb0="00000000"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0" w:usb3="00000000" w:csb0="00000001" w:csb1="00000000"/>
  </w:font>
  <w:font w:name="Univers LT OMV 55 Roma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A11" w:rsidRDefault="009C6A11" w:rsidP="00E8077A">
      <w:pPr>
        <w:spacing w:after="0" w:line="240" w:lineRule="auto"/>
      </w:pPr>
      <w:r>
        <w:separator/>
      </w:r>
    </w:p>
  </w:footnote>
  <w:footnote w:type="continuationSeparator" w:id="1">
    <w:p w:rsidR="009C6A11" w:rsidRDefault="009C6A11" w:rsidP="00E807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4A9D"/>
    <w:multiLevelType w:val="multilevel"/>
    <w:tmpl w:val="26AF4A9D"/>
    <w:lvl w:ilvl="0">
      <w:start w:val="1"/>
      <w:numFmt w:val="decimal"/>
      <w:lvlText w:val="%1."/>
      <w:lvlJc w:val="left"/>
      <w:pPr>
        <w:tabs>
          <w:tab w:val="left" w:pos="600"/>
        </w:tabs>
        <w:ind w:left="600" w:hanging="360"/>
      </w:pPr>
      <w:rPr>
        <w:rFonts w:hint="default"/>
      </w:rPr>
    </w:lvl>
    <w:lvl w:ilvl="1">
      <w:start w:val="1"/>
      <w:numFmt w:val="bullet"/>
      <w:lvlText w:val="-"/>
      <w:lvlJc w:val="left"/>
      <w:pPr>
        <w:tabs>
          <w:tab w:val="left" w:pos="1320"/>
        </w:tabs>
        <w:ind w:left="1320" w:hanging="360"/>
      </w:pPr>
      <w:rPr>
        <w:rFonts w:ascii="Times New Roman" w:eastAsia="Times New Roman" w:hAnsi="Times New Roman" w:cs="Times New Roman" w:hint="default"/>
      </w:rPr>
    </w:lvl>
    <w:lvl w:ilvl="2">
      <w:start w:val="1"/>
      <w:numFmt w:val="lowerLetter"/>
      <w:lvlText w:val="%3."/>
      <w:lvlJc w:val="left"/>
      <w:pPr>
        <w:tabs>
          <w:tab w:val="left" w:pos="2220"/>
        </w:tabs>
        <w:ind w:left="2220" w:hanging="360"/>
      </w:pPr>
      <w:rPr>
        <w:rFonts w:hint="default"/>
      </w:rPr>
    </w:lvl>
    <w:lvl w:ilvl="3">
      <w:numFmt w:val="decimal"/>
      <w:lvlText w:val="%4."/>
      <w:lvlJc w:val="left"/>
      <w:pPr>
        <w:tabs>
          <w:tab w:val="left" w:pos="2760"/>
        </w:tabs>
        <w:ind w:left="2760" w:hanging="360"/>
      </w:pPr>
      <w:rPr>
        <w:rFonts w:hint="default"/>
      </w:rPr>
    </w:lvl>
    <w:lvl w:ilvl="4">
      <w:start w:val="1"/>
      <w:numFmt w:val="upperRoman"/>
      <w:lvlText w:val="%5)"/>
      <w:lvlJc w:val="left"/>
      <w:pPr>
        <w:tabs>
          <w:tab w:val="left" w:pos="3840"/>
        </w:tabs>
        <w:ind w:left="3840" w:hanging="720"/>
      </w:pPr>
      <w:rPr>
        <w:rFonts w:hint="default"/>
      </w:rPr>
    </w:lvl>
    <w:lvl w:ilvl="5">
      <w:start w:val="1"/>
      <w:numFmt w:val="decimal"/>
      <w:lvlText w:val="%6)"/>
      <w:lvlJc w:val="left"/>
      <w:pPr>
        <w:tabs>
          <w:tab w:val="left" w:pos="2676"/>
        </w:tabs>
        <w:ind w:left="4380" w:hanging="360"/>
      </w:pPr>
      <w:rPr>
        <w:rFonts w:hint="default"/>
      </w:rPr>
    </w:lvl>
    <w:lvl w:ilvl="6">
      <w:start w:val="1"/>
      <w:numFmt w:val="decimal"/>
      <w:lvlText w:val="%7."/>
      <w:lvlJc w:val="left"/>
      <w:pPr>
        <w:tabs>
          <w:tab w:val="left" w:pos="4920"/>
        </w:tabs>
        <w:ind w:left="4920" w:hanging="360"/>
      </w:pPr>
    </w:lvl>
    <w:lvl w:ilvl="7">
      <w:start w:val="1"/>
      <w:numFmt w:val="lowerLetter"/>
      <w:lvlText w:val="%8."/>
      <w:lvlJc w:val="left"/>
      <w:pPr>
        <w:tabs>
          <w:tab w:val="left" w:pos="5640"/>
        </w:tabs>
        <w:ind w:left="5640" w:hanging="360"/>
      </w:pPr>
    </w:lvl>
    <w:lvl w:ilvl="8">
      <w:start w:val="1"/>
      <w:numFmt w:val="lowerRoman"/>
      <w:lvlText w:val="%9."/>
      <w:lvlJc w:val="right"/>
      <w:pPr>
        <w:tabs>
          <w:tab w:val="left" w:pos="6360"/>
        </w:tabs>
        <w:ind w:left="6360" w:hanging="180"/>
      </w:pPr>
    </w:lvl>
  </w:abstractNum>
  <w:abstractNum w:abstractNumId="1">
    <w:nsid w:val="5E1F1654"/>
    <w:multiLevelType w:val="multilevel"/>
    <w:tmpl w:val="5E1F165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560"/>
        </w:tabs>
        <w:ind w:left="1560" w:hanging="360"/>
      </w:pPr>
    </w:lvl>
    <w:lvl w:ilvl="2">
      <w:start w:val="1"/>
      <w:numFmt w:val="lowerRoman"/>
      <w:lvlText w:val="%3."/>
      <w:lvlJc w:val="right"/>
      <w:pPr>
        <w:tabs>
          <w:tab w:val="left" w:pos="2280"/>
        </w:tabs>
        <w:ind w:left="2280" w:hanging="180"/>
      </w:pPr>
    </w:lvl>
    <w:lvl w:ilvl="3">
      <w:start w:val="1"/>
      <w:numFmt w:val="decimal"/>
      <w:lvlText w:val="%4."/>
      <w:lvlJc w:val="left"/>
      <w:pPr>
        <w:tabs>
          <w:tab w:val="left" w:pos="3000"/>
        </w:tabs>
        <w:ind w:left="3000" w:hanging="360"/>
      </w:pPr>
    </w:lvl>
    <w:lvl w:ilvl="4">
      <w:start w:val="1"/>
      <w:numFmt w:val="lowerLetter"/>
      <w:lvlText w:val="%5."/>
      <w:lvlJc w:val="left"/>
      <w:pPr>
        <w:tabs>
          <w:tab w:val="left" w:pos="3720"/>
        </w:tabs>
        <w:ind w:left="3720" w:hanging="360"/>
      </w:pPr>
    </w:lvl>
    <w:lvl w:ilvl="5">
      <w:start w:val="1"/>
      <w:numFmt w:val="lowerRoman"/>
      <w:lvlText w:val="%6."/>
      <w:lvlJc w:val="right"/>
      <w:pPr>
        <w:tabs>
          <w:tab w:val="left" w:pos="4440"/>
        </w:tabs>
        <w:ind w:left="4440" w:hanging="180"/>
      </w:pPr>
    </w:lvl>
    <w:lvl w:ilvl="6">
      <w:start w:val="1"/>
      <w:numFmt w:val="decimal"/>
      <w:lvlText w:val="%7."/>
      <w:lvlJc w:val="left"/>
      <w:pPr>
        <w:tabs>
          <w:tab w:val="left" w:pos="5160"/>
        </w:tabs>
        <w:ind w:left="5160" w:hanging="360"/>
      </w:pPr>
    </w:lvl>
    <w:lvl w:ilvl="7">
      <w:start w:val="1"/>
      <w:numFmt w:val="lowerLetter"/>
      <w:lvlText w:val="%8."/>
      <w:lvlJc w:val="left"/>
      <w:pPr>
        <w:tabs>
          <w:tab w:val="left" w:pos="5880"/>
        </w:tabs>
        <w:ind w:left="5880" w:hanging="360"/>
      </w:pPr>
    </w:lvl>
    <w:lvl w:ilvl="8">
      <w:start w:val="1"/>
      <w:numFmt w:val="lowerRoman"/>
      <w:lvlText w:val="%9."/>
      <w:lvlJc w:val="right"/>
      <w:pPr>
        <w:tabs>
          <w:tab w:val="left" w:pos="6600"/>
        </w:tabs>
        <w:ind w:left="66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94809"/>
    <w:rsid w:val="00007282"/>
    <w:rsid w:val="00056B8D"/>
    <w:rsid w:val="00082609"/>
    <w:rsid w:val="000A710E"/>
    <w:rsid w:val="001960F1"/>
    <w:rsid w:val="002101EF"/>
    <w:rsid w:val="00221E4A"/>
    <w:rsid w:val="00276EC4"/>
    <w:rsid w:val="003778FC"/>
    <w:rsid w:val="00381C06"/>
    <w:rsid w:val="00387E45"/>
    <w:rsid w:val="004802F3"/>
    <w:rsid w:val="004E6877"/>
    <w:rsid w:val="00623D34"/>
    <w:rsid w:val="006751D2"/>
    <w:rsid w:val="006A4289"/>
    <w:rsid w:val="007000D6"/>
    <w:rsid w:val="00794809"/>
    <w:rsid w:val="007C0D06"/>
    <w:rsid w:val="007C7A0F"/>
    <w:rsid w:val="007E228E"/>
    <w:rsid w:val="0080322F"/>
    <w:rsid w:val="00804C90"/>
    <w:rsid w:val="008C594E"/>
    <w:rsid w:val="008D6F11"/>
    <w:rsid w:val="00934B8B"/>
    <w:rsid w:val="00986304"/>
    <w:rsid w:val="009C6A11"/>
    <w:rsid w:val="009E6522"/>
    <w:rsid w:val="00A63E0B"/>
    <w:rsid w:val="00A76202"/>
    <w:rsid w:val="00A85AE8"/>
    <w:rsid w:val="00AE6009"/>
    <w:rsid w:val="00BB2414"/>
    <w:rsid w:val="00C509D4"/>
    <w:rsid w:val="00CB00E7"/>
    <w:rsid w:val="00CD286A"/>
    <w:rsid w:val="00D83B0C"/>
    <w:rsid w:val="00DB66F8"/>
    <w:rsid w:val="00E258BA"/>
    <w:rsid w:val="00E31213"/>
    <w:rsid w:val="00E744CD"/>
    <w:rsid w:val="00E8077A"/>
    <w:rsid w:val="00F022FB"/>
    <w:rsid w:val="00F365D6"/>
    <w:rsid w:val="00F40F7E"/>
    <w:rsid w:val="00FA7A4F"/>
    <w:rsid w:val="00FB0532"/>
    <w:rsid w:val="17F5020A"/>
    <w:rsid w:val="19386697"/>
    <w:rsid w:val="1BBF2FAA"/>
    <w:rsid w:val="20B131AF"/>
    <w:rsid w:val="3C2C0022"/>
    <w:rsid w:val="531A52D9"/>
    <w:rsid w:val="64B81975"/>
    <w:rsid w:val="78552F4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A0F"/>
    <w:rPr>
      <w:rFonts w:asciiTheme="minorHAnsi" w:eastAsiaTheme="minorHAnsi" w:hAnsiTheme="minorHAnsi" w:cstheme="minorBidi"/>
      <w:sz w:val="22"/>
      <w:szCs w:val="22"/>
      <w:lang w:val="ro-RO"/>
    </w:rPr>
  </w:style>
  <w:style w:type="paragraph" w:styleId="Heading1">
    <w:name w:val="heading 1"/>
    <w:basedOn w:val="Normal"/>
    <w:next w:val="Normal"/>
    <w:link w:val="Heading1Char"/>
    <w:qFormat/>
    <w:rsid w:val="007C7A0F"/>
    <w:pPr>
      <w:keepNext/>
      <w:spacing w:after="0" w:line="240" w:lineRule="auto"/>
      <w:jc w:val="center"/>
      <w:outlineLvl w:val="0"/>
    </w:pPr>
    <w:rPr>
      <w:rFonts w:ascii="Times New Roman" w:eastAsia="Times New Roman" w:hAnsi="Times New Roman" w:cs="Times New Roman"/>
      <w:b/>
      <w:bCs/>
      <w:sz w:val="28"/>
      <w:szCs w:val="24"/>
      <w:lang w:val="en-US"/>
    </w:rPr>
  </w:style>
  <w:style w:type="paragraph" w:styleId="Heading2">
    <w:name w:val="heading 2"/>
    <w:basedOn w:val="Normal"/>
    <w:next w:val="Normal"/>
    <w:link w:val="Heading2Char"/>
    <w:qFormat/>
    <w:rsid w:val="007C7A0F"/>
    <w:pPr>
      <w:spacing w:before="120" w:after="0" w:line="240" w:lineRule="auto"/>
      <w:outlineLvl w:val="1"/>
    </w:pPr>
    <w:rPr>
      <w:rFonts w:ascii="Arial" w:eastAsia="Times New Roman" w:hAnsi="Arial" w:cs="Times New Roman"/>
      <w:b/>
      <w:sz w:val="24"/>
      <w:szCs w:val="20"/>
      <w:lang w:val="en-US"/>
    </w:rPr>
  </w:style>
  <w:style w:type="paragraph" w:styleId="Heading3">
    <w:name w:val="heading 3"/>
    <w:basedOn w:val="Normal"/>
    <w:next w:val="Normal"/>
    <w:link w:val="Heading3Char"/>
    <w:qFormat/>
    <w:rsid w:val="007C7A0F"/>
    <w:pPr>
      <w:spacing w:before="120" w:after="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7C7A0F"/>
    <w:pPr>
      <w:keepNext/>
      <w:tabs>
        <w:tab w:val="left" w:pos="851"/>
      </w:tabs>
      <w:spacing w:before="240" w:after="60" w:line="240" w:lineRule="auto"/>
      <w:ind w:left="1707" w:hanging="567"/>
      <w:jc w:val="both"/>
      <w:outlineLvl w:val="3"/>
    </w:pPr>
    <w:rPr>
      <w:rFonts w:ascii="Arial" w:eastAsia="Times New Roman" w:hAnsi="Arial" w:cs="Times New Roman"/>
      <w:bCs/>
      <w:sz w:val="20"/>
      <w:szCs w:val="28"/>
      <w:lang w:val="en-GB" w:eastAsia="en-GB"/>
    </w:rPr>
  </w:style>
  <w:style w:type="paragraph" w:styleId="Heading5">
    <w:name w:val="heading 5"/>
    <w:basedOn w:val="Normal"/>
    <w:next w:val="Normal"/>
    <w:link w:val="Heading5Char"/>
    <w:qFormat/>
    <w:rsid w:val="007C7A0F"/>
    <w:pPr>
      <w:suppressAutoHyphens/>
      <w:spacing w:before="240" w:after="60" w:line="240" w:lineRule="auto"/>
      <w:outlineLvl w:val="4"/>
    </w:pPr>
    <w:rPr>
      <w:rFonts w:ascii="Times New Roman" w:eastAsia="Times New Roman" w:hAnsi="Times New Roman" w:cs="Times New Roman"/>
      <w:b/>
      <w:bCs/>
      <w:i/>
      <w:iCs/>
      <w:kern w:val="1"/>
      <w:sz w:val="26"/>
      <w:szCs w:val="26"/>
      <w:lang w:eastAsia="ar-SA"/>
    </w:rPr>
  </w:style>
  <w:style w:type="paragraph" w:styleId="Heading6">
    <w:name w:val="heading 6"/>
    <w:basedOn w:val="Normal"/>
    <w:next w:val="Normal"/>
    <w:link w:val="Heading6Char"/>
    <w:uiPriority w:val="9"/>
    <w:qFormat/>
    <w:rsid w:val="007C7A0F"/>
    <w:pPr>
      <w:tabs>
        <w:tab w:val="left" w:pos="851"/>
        <w:tab w:val="left" w:pos="1877"/>
      </w:tabs>
      <w:spacing w:before="240" w:after="60" w:line="240" w:lineRule="auto"/>
      <w:ind w:left="1877" w:hanging="851"/>
      <w:jc w:val="both"/>
      <w:outlineLvl w:val="5"/>
    </w:pPr>
    <w:rPr>
      <w:rFonts w:ascii="Times New Roman" w:eastAsia="Times New Roman" w:hAnsi="Times New Roman" w:cs="Times New Roman"/>
      <w:b/>
      <w:bCs/>
      <w:lang w:val="en-GB" w:eastAsia="en-GB"/>
    </w:rPr>
  </w:style>
  <w:style w:type="paragraph" w:styleId="Heading8">
    <w:name w:val="heading 8"/>
    <w:basedOn w:val="Normal"/>
    <w:next w:val="Normal"/>
    <w:link w:val="Heading8Char"/>
    <w:qFormat/>
    <w:rsid w:val="007C7A0F"/>
    <w:p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7C7A0F"/>
    <w:pPr>
      <w:tabs>
        <w:tab w:val="left" w:pos="851"/>
        <w:tab w:val="left" w:pos="3119"/>
      </w:tabs>
      <w:spacing w:before="240" w:after="60" w:line="240" w:lineRule="auto"/>
      <w:ind w:left="3119" w:hanging="1985"/>
      <w:jc w:val="both"/>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7C7A0F"/>
    <w:pPr>
      <w:spacing w:after="0" w:line="240" w:lineRule="auto"/>
    </w:pPr>
    <w:rPr>
      <w:rFonts w:ascii="Tahoma" w:eastAsia="Times New Roman" w:hAnsi="Tahoma" w:cs="Tahoma"/>
      <w:sz w:val="16"/>
      <w:szCs w:val="16"/>
      <w:lang w:val="en-US"/>
    </w:rPr>
  </w:style>
  <w:style w:type="paragraph" w:styleId="BodyText">
    <w:name w:val="Body Text"/>
    <w:basedOn w:val="Normal"/>
    <w:link w:val="BodyTextChar"/>
    <w:qFormat/>
    <w:rsid w:val="007C7A0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BodyText2">
    <w:name w:val="Body Text 2"/>
    <w:basedOn w:val="Normal"/>
    <w:link w:val="BodyText2Char"/>
    <w:qFormat/>
    <w:rsid w:val="007C7A0F"/>
    <w:pPr>
      <w:overflowPunct w:val="0"/>
      <w:autoSpaceDE w:val="0"/>
      <w:autoSpaceDN w:val="0"/>
      <w:adjustRightInd w:val="0"/>
      <w:spacing w:after="120" w:line="480" w:lineRule="auto"/>
      <w:textAlignment w:val="baseline"/>
    </w:pPr>
    <w:rPr>
      <w:rFonts w:ascii="MS Sans Serif" w:eastAsia="Times New Roman" w:hAnsi="MS Sans Serif" w:cs="Times New Roman"/>
      <w:sz w:val="20"/>
      <w:szCs w:val="20"/>
      <w:lang w:val="en-US"/>
    </w:rPr>
  </w:style>
  <w:style w:type="paragraph" w:styleId="BodyTextIndent">
    <w:name w:val="Body Text Indent"/>
    <w:basedOn w:val="Normal"/>
    <w:link w:val="BodyTextIndentChar"/>
    <w:qFormat/>
    <w:rsid w:val="007C7A0F"/>
    <w:pPr>
      <w:spacing w:after="120" w:line="240" w:lineRule="auto"/>
      <w:ind w:left="283"/>
    </w:pPr>
    <w:rPr>
      <w:rFonts w:ascii="Times New Roman" w:eastAsia="Times New Roman" w:hAnsi="Times New Roman" w:cs="Times New Roman"/>
      <w:sz w:val="24"/>
      <w:szCs w:val="24"/>
      <w:lang w:val="en-US"/>
    </w:rPr>
  </w:style>
  <w:style w:type="paragraph" w:styleId="Caption">
    <w:name w:val="caption"/>
    <w:basedOn w:val="Normal"/>
    <w:next w:val="Normal"/>
    <w:qFormat/>
    <w:rsid w:val="007C7A0F"/>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paragraph" w:styleId="CommentText">
    <w:name w:val="annotation text"/>
    <w:basedOn w:val="Normal"/>
    <w:link w:val="CommentTextChar"/>
    <w:qFormat/>
    <w:rsid w:val="007C7A0F"/>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qFormat/>
    <w:rsid w:val="007C7A0F"/>
    <w:rPr>
      <w:b/>
      <w:bCs/>
    </w:rPr>
  </w:style>
  <w:style w:type="paragraph" w:styleId="DocumentMap">
    <w:name w:val="Document Map"/>
    <w:basedOn w:val="Normal"/>
    <w:link w:val="DocumentMapChar"/>
    <w:qFormat/>
    <w:rsid w:val="007C7A0F"/>
    <w:pPr>
      <w:shd w:val="clear" w:color="auto" w:fill="000080"/>
    </w:pPr>
    <w:rPr>
      <w:rFonts w:ascii="Tahoma" w:eastAsia="Calibri" w:hAnsi="Tahoma" w:cs="Tahoma"/>
      <w:sz w:val="20"/>
      <w:szCs w:val="20"/>
    </w:rPr>
  </w:style>
  <w:style w:type="paragraph" w:styleId="Footer">
    <w:name w:val="footer"/>
    <w:basedOn w:val="Normal"/>
    <w:link w:val="FooterChar"/>
    <w:uiPriority w:val="99"/>
    <w:qFormat/>
    <w:rsid w:val="007C7A0F"/>
    <w:pPr>
      <w:tabs>
        <w:tab w:val="center" w:pos="4320"/>
        <w:tab w:val="right" w:pos="8640"/>
      </w:tabs>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qFormat/>
    <w:rsid w:val="007C7A0F"/>
    <w:pPr>
      <w:suppressAutoHyphens/>
      <w:spacing w:before="240" w:after="120" w:line="240" w:lineRule="auto"/>
      <w:jc w:val="both"/>
    </w:pPr>
    <w:rPr>
      <w:rFonts w:ascii="Verdana" w:eastAsia="Times New Roman" w:hAnsi="Verdana" w:cs="Times New Roman"/>
      <w:kern w:val="1"/>
      <w:sz w:val="20"/>
      <w:szCs w:val="20"/>
      <w:lang w:val="en-GB" w:eastAsia="ar-SA"/>
    </w:rPr>
  </w:style>
  <w:style w:type="paragraph" w:styleId="Header">
    <w:name w:val="header"/>
    <w:basedOn w:val="Normal"/>
    <w:next w:val="Normal"/>
    <w:link w:val="HeaderChar"/>
    <w:uiPriority w:val="99"/>
    <w:qFormat/>
    <w:rsid w:val="007C7A0F"/>
    <w:pPr>
      <w:tabs>
        <w:tab w:val="center" w:pos="4320"/>
        <w:tab w:val="right" w:pos="7080"/>
        <w:tab w:val="right" w:pos="8640"/>
      </w:tabs>
      <w:spacing w:before="60" w:after="60" w:line="240" w:lineRule="auto"/>
    </w:pPr>
    <w:rPr>
      <w:rFonts w:ascii="Optima" w:eastAsia="Times New Roman" w:hAnsi="Optima" w:cs="Times New Roman"/>
      <w:b/>
      <w:sz w:val="32"/>
      <w:szCs w:val="20"/>
      <w:lang w:val="en-GB"/>
    </w:rPr>
  </w:style>
  <w:style w:type="paragraph" w:styleId="HTMLPreformatted">
    <w:name w:val="HTML Preformatted"/>
    <w:basedOn w:val="Normal"/>
    <w:link w:val="HTMLPreformattedChar"/>
    <w:unhideWhenUsed/>
    <w:qFormat/>
    <w:rsid w:val="007C7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paragraph" w:styleId="Index1">
    <w:name w:val="index 1"/>
    <w:basedOn w:val="Normal"/>
    <w:next w:val="Normal"/>
    <w:semiHidden/>
    <w:qFormat/>
    <w:rsid w:val="007C7A0F"/>
    <w:pPr>
      <w:spacing w:after="0" w:line="240" w:lineRule="auto"/>
      <w:jc w:val="both"/>
    </w:pPr>
    <w:rPr>
      <w:rFonts w:ascii="Times New Roman" w:eastAsia="Times New Roman" w:hAnsi="Times New Roman" w:cs="Times New Roman"/>
      <w:sz w:val="24"/>
      <w:szCs w:val="24"/>
    </w:rPr>
  </w:style>
  <w:style w:type="paragraph" w:styleId="List">
    <w:name w:val="List"/>
    <w:basedOn w:val="BodyText"/>
    <w:qFormat/>
    <w:rsid w:val="007C7A0F"/>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List2">
    <w:name w:val="List 2"/>
    <w:basedOn w:val="List"/>
    <w:qFormat/>
    <w:rsid w:val="007C7A0F"/>
    <w:pPr>
      <w:ind w:left="720" w:hanging="360"/>
    </w:pPr>
  </w:style>
  <w:style w:type="paragraph" w:styleId="ListBullet5">
    <w:name w:val="List Bullet 5"/>
    <w:basedOn w:val="Normal"/>
    <w:qFormat/>
    <w:rsid w:val="007C7A0F"/>
    <w:pPr>
      <w:tabs>
        <w:tab w:val="left" w:pos="360"/>
      </w:tabs>
      <w:spacing w:after="240" w:line="240" w:lineRule="auto"/>
      <w:ind w:left="360" w:hanging="360"/>
      <w:jc w:val="both"/>
    </w:pPr>
    <w:rPr>
      <w:rFonts w:ascii="Arial" w:eastAsia="Times New Roman" w:hAnsi="Arial" w:cs="Times New Roman"/>
      <w:sz w:val="20"/>
      <w:szCs w:val="20"/>
      <w:lang w:val="en-GB" w:eastAsia="en-GB"/>
    </w:rPr>
  </w:style>
  <w:style w:type="paragraph" w:styleId="NormalWeb">
    <w:name w:val="Normal (Web)"/>
    <w:basedOn w:val="Normal"/>
    <w:uiPriority w:val="99"/>
    <w:qFormat/>
    <w:rsid w:val="007C7A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7C7A0F"/>
    <w:pPr>
      <w:spacing w:after="240" w:line="240" w:lineRule="auto"/>
      <w:jc w:val="center"/>
    </w:pPr>
    <w:rPr>
      <w:rFonts w:ascii="Arial Black" w:eastAsia="Times New Roman" w:hAnsi="Arial Black" w:cs="Times New Roman"/>
      <w:sz w:val="48"/>
      <w:szCs w:val="20"/>
      <w:lang w:val="en-US"/>
    </w:rPr>
  </w:style>
  <w:style w:type="paragraph" w:styleId="TOC1">
    <w:name w:val="toc 1"/>
    <w:basedOn w:val="Normal"/>
    <w:next w:val="Normal"/>
    <w:qFormat/>
    <w:rsid w:val="007C7A0F"/>
    <w:pPr>
      <w:widowControl w:val="0"/>
      <w:suppressAutoHyphens/>
      <w:spacing w:before="120" w:after="0" w:line="240" w:lineRule="auto"/>
    </w:pPr>
    <w:rPr>
      <w:rFonts w:ascii="Times New Roman" w:eastAsia="Lucida Sans Unicode" w:hAnsi="Times New Roman" w:cs="Times New Roman"/>
      <w:b/>
      <w:bCs/>
      <w:iCs/>
      <w:kern w:val="1"/>
      <w:sz w:val="24"/>
      <w:szCs w:val="24"/>
      <w:lang w:val="en-GB" w:eastAsia="hi-IN" w:bidi="hi-IN"/>
    </w:rPr>
  </w:style>
  <w:style w:type="paragraph" w:styleId="TOC2">
    <w:name w:val="toc 2"/>
    <w:basedOn w:val="Normal"/>
    <w:next w:val="Normal"/>
    <w:qFormat/>
    <w:rsid w:val="007C7A0F"/>
    <w:pPr>
      <w:widowControl w:val="0"/>
      <w:suppressAutoHyphens/>
      <w:spacing w:before="120" w:after="0" w:line="240" w:lineRule="auto"/>
      <w:ind w:left="220"/>
    </w:pPr>
    <w:rPr>
      <w:rFonts w:ascii="Times New Roman" w:eastAsia="Lucida Sans Unicode" w:hAnsi="Times New Roman" w:cs="Times New Roman"/>
      <w:b/>
      <w:bCs/>
      <w:kern w:val="1"/>
      <w:lang w:val="en-GB" w:eastAsia="hi-IN" w:bidi="hi-IN"/>
    </w:rPr>
  </w:style>
  <w:style w:type="paragraph" w:styleId="TOC3">
    <w:name w:val="toc 3"/>
    <w:basedOn w:val="Normal"/>
    <w:next w:val="Normal"/>
    <w:qFormat/>
    <w:rsid w:val="007C7A0F"/>
    <w:pPr>
      <w:widowControl w:val="0"/>
      <w:suppressAutoHyphens/>
      <w:spacing w:after="0" w:line="240" w:lineRule="auto"/>
      <w:ind w:left="440"/>
    </w:pPr>
    <w:rPr>
      <w:rFonts w:ascii="Times New Roman" w:eastAsia="Lucida Sans Unicode" w:hAnsi="Times New Roman" w:cs="Times New Roman"/>
      <w:kern w:val="1"/>
      <w:sz w:val="20"/>
      <w:szCs w:val="20"/>
      <w:lang w:val="en-GB" w:eastAsia="hi-IN" w:bidi="hi-IN"/>
    </w:rPr>
  </w:style>
  <w:style w:type="paragraph" w:styleId="TOC4">
    <w:name w:val="toc 4"/>
    <w:basedOn w:val="Normal"/>
    <w:next w:val="Normal"/>
    <w:qFormat/>
    <w:rsid w:val="007C7A0F"/>
    <w:pPr>
      <w:widowControl w:val="0"/>
      <w:suppressAutoHyphens/>
      <w:spacing w:after="0" w:line="240" w:lineRule="auto"/>
      <w:ind w:left="660"/>
    </w:pPr>
    <w:rPr>
      <w:rFonts w:ascii="Times New Roman" w:eastAsia="Lucida Sans Unicode" w:hAnsi="Times New Roman" w:cs="Times New Roman"/>
      <w:kern w:val="1"/>
      <w:sz w:val="20"/>
      <w:szCs w:val="20"/>
      <w:lang w:val="en-GB" w:eastAsia="hi-IN" w:bidi="hi-IN"/>
    </w:rPr>
  </w:style>
  <w:style w:type="paragraph" w:styleId="TOC5">
    <w:name w:val="toc 5"/>
    <w:basedOn w:val="Normal"/>
    <w:next w:val="Normal"/>
    <w:qFormat/>
    <w:rsid w:val="007C7A0F"/>
    <w:pPr>
      <w:widowControl w:val="0"/>
      <w:suppressAutoHyphens/>
      <w:spacing w:after="0" w:line="240" w:lineRule="auto"/>
      <w:ind w:left="880"/>
    </w:pPr>
    <w:rPr>
      <w:rFonts w:ascii="Times New Roman" w:eastAsia="Lucida Sans Unicode" w:hAnsi="Times New Roman" w:cs="Times New Roman"/>
      <w:kern w:val="1"/>
      <w:sz w:val="20"/>
      <w:szCs w:val="20"/>
      <w:lang w:val="en-GB" w:eastAsia="hi-IN" w:bidi="hi-IN"/>
    </w:rPr>
  </w:style>
  <w:style w:type="paragraph" w:styleId="TOC6">
    <w:name w:val="toc 6"/>
    <w:basedOn w:val="Normal"/>
    <w:next w:val="Normal"/>
    <w:qFormat/>
    <w:rsid w:val="007C7A0F"/>
    <w:pPr>
      <w:widowControl w:val="0"/>
      <w:suppressAutoHyphens/>
      <w:spacing w:after="0" w:line="240" w:lineRule="auto"/>
      <w:ind w:left="1100"/>
    </w:pPr>
    <w:rPr>
      <w:rFonts w:ascii="Times New Roman" w:eastAsia="Lucida Sans Unicode" w:hAnsi="Times New Roman" w:cs="Times New Roman"/>
      <w:kern w:val="1"/>
      <w:sz w:val="20"/>
      <w:szCs w:val="20"/>
      <w:lang w:val="en-GB" w:eastAsia="hi-IN" w:bidi="hi-IN"/>
    </w:rPr>
  </w:style>
  <w:style w:type="paragraph" w:styleId="TOC7">
    <w:name w:val="toc 7"/>
    <w:basedOn w:val="Normal"/>
    <w:next w:val="Normal"/>
    <w:qFormat/>
    <w:rsid w:val="007C7A0F"/>
    <w:pPr>
      <w:widowControl w:val="0"/>
      <w:suppressAutoHyphens/>
      <w:spacing w:after="0" w:line="240" w:lineRule="auto"/>
      <w:ind w:left="1320"/>
    </w:pPr>
    <w:rPr>
      <w:rFonts w:ascii="Times New Roman" w:eastAsia="Lucida Sans Unicode" w:hAnsi="Times New Roman" w:cs="Times New Roman"/>
      <w:kern w:val="1"/>
      <w:sz w:val="20"/>
      <w:szCs w:val="20"/>
      <w:lang w:val="en-GB" w:eastAsia="hi-IN" w:bidi="hi-IN"/>
    </w:rPr>
  </w:style>
  <w:style w:type="paragraph" w:styleId="TOC8">
    <w:name w:val="toc 8"/>
    <w:basedOn w:val="Normal"/>
    <w:next w:val="Normal"/>
    <w:qFormat/>
    <w:rsid w:val="007C7A0F"/>
    <w:pPr>
      <w:widowControl w:val="0"/>
      <w:suppressAutoHyphens/>
      <w:spacing w:after="0" w:line="240" w:lineRule="auto"/>
      <w:ind w:left="1540"/>
    </w:pPr>
    <w:rPr>
      <w:rFonts w:ascii="Times New Roman" w:eastAsia="Lucida Sans Unicode" w:hAnsi="Times New Roman" w:cs="Times New Roman"/>
      <w:kern w:val="1"/>
      <w:sz w:val="20"/>
      <w:szCs w:val="20"/>
      <w:lang w:val="en-GB" w:eastAsia="hi-IN" w:bidi="hi-IN"/>
    </w:rPr>
  </w:style>
  <w:style w:type="paragraph" w:styleId="TOC9">
    <w:name w:val="toc 9"/>
    <w:basedOn w:val="Normal"/>
    <w:next w:val="Normal"/>
    <w:qFormat/>
    <w:rsid w:val="007C7A0F"/>
    <w:pPr>
      <w:widowControl w:val="0"/>
      <w:suppressAutoHyphens/>
      <w:spacing w:after="0" w:line="240" w:lineRule="auto"/>
      <w:ind w:left="1760"/>
    </w:pPr>
    <w:rPr>
      <w:rFonts w:ascii="Times New Roman" w:eastAsia="Lucida Sans Unicode" w:hAnsi="Times New Roman" w:cs="Times New Roman"/>
      <w:kern w:val="1"/>
      <w:sz w:val="20"/>
      <w:szCs w:val="20"/>
      <w:lang w:val="en-GB" w:eastAsia="hi-IN" w:bidi="hi-IN"/>
    </w:rPr>
  </w:style>
  <w:style w:type="character" w:styleId="CommentReference">
    <w:name w:val="annotation reference"/>
    <w:unhideWhenUsed/>
    <w:qFormat/>
    <w:rsid w:val="007C7A0F"/>
    <w:rPr>
      <w:sz w:val="16"/>
      <w:szCs w:val="16"/>
    </w:rPr>
  </w:style>
  <w:style w:type="character" w:styleId="FootnoteReference">
    <w:name w:val="footnote reference"/>
    <w:qFormat/>
    <w:rsid w:val="007C7A0F"/>
    <w:rPr>
      <w:vertAlign w:val="superscript"/>
    </w:rPr>
  </w:style>
  <w:style w:type="character" w:styleId="HTMLCite">
    <w:name w:val="HTML Cite"/>
    <w:uiPriority w:val="99"/>
    <w:unhideWhenUsed/>
    <w:qFormat/>
    <w:rsid w:val="007C7A0F"/>
    <w:rPr>
      <w:i/>
      <w:iCs/>
    </w:rPr>
  </w:style>
  <w:style w:type="character" w:styleId="Hyperlink">
    <w:name w:val="Hyperlink"/>
    <w:rsid w:val="007C7A0F"/>
    <w:rPr>
      <w:b/>
      <w:bCs/>
      <w:color w:val="333399"/>
      <w:u w:val="single"/>
    </w:rPr>
  </w:style>
  <w:style w:type="character" w:styleId="PageNumber">
    <w:name w:val="page number"/>
    <w:basedOn w:val="DefaultParagraphFont"/>
    <w:qFormat/>
    <w:rsid w:val="007C7A0F"/>
  </w:style>
  <w:style w:type="character" w:styleId="Strong">
    <w:name w:val="Strong"/>
    <w:qFormat/>
    <w:rsid w:val="007C7A0F"/>
    <w:rPr>
      <w:b/>
      <w:bCs/>
    </w:rPr>
  </w:style>
  <w:style w:type="table" w:styleId="TableGrid">
    <w:name w:val="Table Grid"/>
    <w:basedOn w:val="TableNormal"/>
    <w:qFormat/>
    <w:rsid w:val="007C7A0F"/>
    <w:pPr>
      <w:spacing w:after="0" w:line="240" w:lineRule="auto"/>
    </w:pPr>
    <w:rPr>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sid w:val="007C7A0F"/>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qFormat/>
    <w:rsid w:val="007C7A0F"/>
    <w:rPr>
      <w:rFonts w:ascii="Arial" w:eastAsia="Times New Roman" w:hAnsi="Arial" w:cs="Times New Roman"/>
      <w:b/>
      <w:sz w:val="24"/>
      <w:szCs w:val="20"/>
      <w:lang w:val="en-US"/>
    </w:rPr>
  </w:style>
  <w:style w:type="character" w:customStyle="1" w:styleId="Heading3Char">
    <w:name w:val="Heading 3 Char"/>
    <w:basedOn w:val="DefaultParagraphFont"/>
    <w:link w:val="Heading3"/>
    <w:qFormat/>
    <w:rsid w:val="007C7A0F"/>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qFormat/>
    <w:rsid w:val="007C7A0F"/>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qFormat/>
    <w:rsid w:val="007C7A0F"/>
    <w:rPr>
      <w:rFonts w:ascii="Times New Roman" w:eastAsia="Times New Roman" w:hAnsi="Times New Roman" w:cs="Times New Roman"/>
      <w:b/>
      <w:bCs/>
      <w:i/>
      <w:iCs/>
      <w:kern w:val="1"/>
      <w:sz w:val="26"/>
      <w:szCs w:val="26"/>
      <w:lang w:eastAsia="ar-SA"/>
    </w:rPr>
  </w:style>
  <w:style w:type="character" w:customStyle="1" w:styleId="Heading6Char">
    <w:name w:val="Heading 6 Char"/>
    <w:basedOn w:val="DefaultParagraphFont"/>
    <w:link w:val="Heading6"/>
    <w:uiPriority w:val="9"/>
    <w:qFormat/>
    <w:rsid w:val="007C7A0F"/>
    <w:rPr>
      <w:rFonts w:ascii="Times New Roman" w:eastAsia="Times New Roman" w:hAnsi="Times New Roman" w:cs="Times New Roman"/>
      <w:b/>
      <w:bCs/>
      <w:lang w:val="en-GB" w:eastAsia="en-GB"/>
    </w:rPr>
  </w:style>
  <w:style w:type="character" w:customStyle="1" w:styleId="Heading8Char">
    <w:name w:val="Heading 8 Char"/>
    <w:basedOn w:val="DefaultParagraphFont"/>
    <w:link w:val="Heading8"/>
    <w:qFormat/>
    <w:rsid w:val="007C7A0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qFormat/>
    <w:rsid w:val="007C7A0F"/>
    <w:rPr>
      <w:rFonts w:ascii="Arial" w:eastAsia="Times New Roman" w:hAnsi="Arial" w:cs="Arial"/>
      <w:lang w:val="en-GB" w:eastAsia="en-GB"/>
    </w:rPr>
  </w:style>
  <w:style w:type="character" w:customStyle="1" w:styleId="FooterChar">
    <w:name w:val="Footer Char"/>
    <w:basedOn w:val="DefaultParagraphFont"/>
    <w:link w:val="Footer"/>
    <w:uiPriority w:val="99"/>
    <w:qFormat/>
    <w:rsid w:val="007C7A0F"/>
    <w:rPr>
      <w:rFonts w:ascii="Times New Roman" w:eastAsia="Times New Roman" w:hAnsi="Times New Roman" w:cs="Times New Roman"/>
      <w:sz w:val="24"/>
      <w:szCs w:val="24"/>
      <w:lang w:val="en-US"/>
    </w:rPr>
  </w:style>
  <w:style w:type="paragraph" w:customStyle="1" w:styleId="DefaultText1">
    <w:name w:val="Default Text:1"/>
    <w:basedOn w:val="Normal"/>
    <w:link w:val="DefaultText1Char"/>
    <w:qFormat/>
    <w:rsid w:val="007C7A0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character" w:customStyle="1" w:styleId="BalloonTextChar">
    <w:name w:val="Balloon Text Char"/>
    <w:basedOn w:val="DefaultParagraphFont"/>
    <w:link w:val="BalloonText"/>
    <w:qFormat/>
    <w:rsid w:val="007C7A0F"/>
    <w:rPr>
      <w:rFonts w:ascii="Tahoma" w:eastAsia="Times New Roman" w:hAnsi="Tahoma" w:cs="Tahoma"/>
      <w:sz w:val="16"/>
      <w:szCs w:val="16"/>
      <w:lang w:val="en-US"/>
    </w:rPr>
  </w:style>
  <w:style w:type="character" w:customStyle="1" w:styleId="CommentTextChar">
    <w:name w:val="Comment Text Char"/>
    <w:basedOn w:val="DefaultParagraphFont"/>
    <w:link w:val="CommentText"/>
    <w:qFormat/>
    <w:rsid w:val="007C7A0F"/>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7C7A0F"/>
    <w:rPr>
      <w:rFonts w:ascii="Times New Roman" w:eastAsia="Times New Roman" w:hAnsi="Times New Roman" w:cs="Times New Roman"/>
      <w:b/>
      <w:bCs/>
      <w:sz w:val="20"/>
      <w:szCs w:val="20"/>
      <w:lang w:val="en-US"/>
    </w:rPr>
  </w:style>
  <w:style w:type="character" w:customStyle="1" w:styleId="BodyTextChar">
    <w:name w:val="Body Text Char"/>
    <w:basedOn w:val="DefaultParagraphFont"/>
    <w:link w:val="BodyText"/>
    <w:qFormat/>
    <w:rsid w:val="007C7A0F"/>
    <w:rPr>
      <w:rFonts w:ascii="Times New Roman" w:eastAsia="Times New Roman" w:hAnsi="Times New Roman" w:cs="Times New Roman"/>
      <w:sz w:val="24"/>
      <w:szCs w:val="20"/>
    </w:rPr>
  </w:style>
  <w:style w:type="paragraph" w:customStyle="1" w:styleId="CharCharCaracterCharCharChar">
    <w:name w:val="Char Char Caracter Char Char Char"/>
    <w:basedOn w:val="Normal"/>
    <w:qFormat/>
    <w:rsid w:val="007C7A0F"/>
    <w:pPr>
      <w:spacing w:after="0" w:line="240" w:lineRule="auto"/>
    </w:pPr>
    <w:rPr>
      <w:rFonts w:ascii="Times New Roman" w:eastAsia="Times New Roman" w:hAnsi="Times New Roman" w:cs="Times New Roman"/>
      <w:sz w:val="24"/>
      <w:szCs w:val="24"/>
      <w:lang w:val="pl-PL" w:eastAsia="pl-PL"/>
    </w:rPr>
  </w:style>
  <w:style w:type="character" w:customStyle="1" w:styleId="HeaderChar">
    <w:name w:val="Header Char"/>
    <w:basedOn w:val="DefaultParagraphFont"/>
    <w:link w:val="Header"/>
    <w:uiPriority w:val="99"/>
    <w:qFormat/>
    <w:rsid w:val="007C7A0F"/>
    <w:rPr>
      <w:rFonts w:ascii="Optima" w:eastAsia="Times New Roman" w:hAnsi="Optima" w:cs="Times New Roman"/>
      <w:b/>
      <w:sz w:val="32"/>
      <w:szCs w:val="20"/>
      <w:lang w:val="en-GB"/>
    </w:rPr>
  </w:style>
  <w:style w:type="paragraph" w:customStyle="1" w:styleId="classification">
    <w:name w:val="classification"/>
    <w:basedOn w:val="Normal"/>
    <w:qFormat/>
    <w:rsid w:val="007C7A0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FR1">
    <w:name w:val="FR1"/>
    <w:qFormat/>
    <w:rsid w:val="007C7A0F"/>
    <w:pPr>
      <w:widowControl w:val="0"/>
      <w:spacing w:after="0" w:line="240" w:lineRule="auto"/>
    </w:pPr>
    <w:rPr>
      <w:rFonts w:ascii="Arial" w:hAnsi="Arial"/>
      <w:b/>
      <w:sz w:val="36"/>
    </w:rPr>
  </w:style>
  <w:style w:type="character" w:customStyle="1" w:styleId="tli1">
    <w:name w:val="tli1"/>
    <w:basedOn w:val="DefaultParagraphFont"/>
    <w:qFormat/>
    <w:rsid w:val="007C7A0F"/>
  </w:style>
  <w:style w:type="character" w:customStyle="1" w:styleId="BodyText2Char">
    <w:name w:val="Body Text 2 Char"/>
    <w:basedOn w:val="DefaultParagraphFont"/>
    <w:link w:val="BodyText2"/>
    <w:qFormat/>
    <w:rsid w:val="007C7A0F"/>
    <w:rPr>
      <w:rFonts w:ascii="MS Sans Serif" w:eastAsia="Times New Roman" w:hAnsi="MS Sans Serif" w:cs="Times New Roman"/>
      <w:sz w:val="20"/>
      <w:szCs w:val="20"/>
      <w:lang w:val="en-US"/>
    </w:rPr>
  </w:style>
  <w:style w:type="paragraph" w:customStyle="1" w:styleId="DefaultText">
    <w:name w:val="Default Text"/>
    <w:basedOn w:val="Normal"/>
    <w:link w:val="DefaultTextChar"/>
    <w:uiPriority w:val="99"/>
    <w:qFormat/>
    <w:rsid w:val="007C7A0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paragraph" w:customStyle="1" w:styleId="TableText">
    <w:name w:val="Table Text"/>
    <w:basedOn w:val="Normal"/>
    <w:qFormat/>
    <w:rsid w:val="007C7A0F"/>
    <w:pPr>
      <w:tabs>
        <w:tab w:val="decimal" w:pos="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qFormat/>
    <w:rsid w:val="007C7A0F"/>
    <w:rPr>
      <w:rFonts w:ascii="Arial Black" w:eastAsia="Times New Roman" w:hAnsi="Arial Black" w:cs="Times New Roman"/>
      <w:sz w:val="48"/>
      <w:szCs w:val="20"/>
      <w:lang w:val="en-US"/>
    </w:rPr>
  </w:style>
  <w:style w:type="paragraph" w:customStyle="1" w:styleId="DefaultText2">
    <w:name w:val="Default Text:2"/>
    <w:basedOn w:val="Normal"/>
    <w:qFormat/>
    <w:rsid w:val="007C7A0F"/>
    <w:pPr>
      <w:spacing w:after="0" w:line="240" w:lineRule="auto"/>
    </w:pPr>
    <w:rPr>
      <w:rFonts w:ascii="Times New Roman" w:eastAsia="Times New Roman" w:hAnsi="Times New Roman" w:cs="Times New Roman"/>
      <w:sz w:val="24"/>
      <w:szCs w:val="20"/>
      <w:lang w:val="en-US"/>
    </w:rPr>
  </w:style>
  <w:style w:type="paragraph" w:customStyle="1" w:styleId="OutlineNotIndented">
    <w:name w:val="Outline (Not Indented)"/>
    <w:basedOn w:val="Normal"/>
    <w:qFormat/>
    <w:rsid w:val="007C7A0F"/>
    <w:pPr>
      <w:spacing w:after="0" w:line="240" w:lineRule="auto"/>
    </w:pPr>
    <w:rPr>
      <w:rFonts w:ascii="Times New Roman" w:eastAsia="Times New Roman" w:hAnsi="Times New Roman" w:cs="Times New Roman"/>
      <w:sz w:val="24"/>
      <w:szCs w:val="20"/>
      <w:lang w:val="en-US"/>
    </w:rPr>
  </w:style>
  <w:style w:type="paragraph" w:customStyle="1" w:styleId="OutlineIndented">
    <w:name w:val="Outline (Indented)"/>
    <w:basedOn w:val="Normal"/>
    <w:qFormat/>
    <w:rsid w:val="007C7A0F"/>
    <w:pPr>
      <w:spacing w:after="0" w:line="240" w:lineRule="auto"/>
    </w:pPr>
    <w:rPr>
      <w:rFonts w:ascii="Times New Roman" w:eastAsia="Times New Roman" w:hAnsi="Times New Roman" w:cs="Times New Roman"/>
      <w:sz w:val="24"/>
      <w:szCs w:val="20"/>
      <w:lang w:val="en-US"/>
    </w:rPr>
  </w:style>
  <w:style w:type="paragraph" w:customStyle="1" w:styleId="NumberList">
    <w:name w:val="Number List"/>
    <w:basedOn w:val="Normal"/>
    <w:qFormat/>
    <w:rsid w:val="007C7A0F"/>
    <w:pPr>
      <w:spacing w:after="0" w:line="240" w:lineRule="auto"/>
    </w:pPr>
    <w:rPr>
      <w:rFonts w:ascii="Times New Roman" w:eastAsia="Times New Roman" w:hAnsi="Times New Roman" w:cs="Times New Roman"/>
      <w:sz w:val="24"/>
      <w:szCs w:val="20"/>
      <w:lang w:val="en-US"/>
    </w:rPr>
  </w:style>
  <w:style w:type="paragraph" w:customStyle="1" w:styleId="FirstLineIndent">
    <w:name w:val="First Line Indent"/>
    <w:basedOn w:val="Normal"/>
    <w:qFormat/>
    <w:rsid w:val="007C7A0F"/>
    <w:pPr>
      <w:spacing w:after="0" w:line="240" w:lineRule="auto"/>
      <w:ind w:firstLine="720"/>
    </w:pPr>
    <w:rPr>
      <w:rFonts w:ascii="Times New Roman" w:eastAsia="Times New Roman" w:hAnsi="Times New Roman" w:cs="Times New Roman"/>
      <w:sz w:val="24"/>
      <w:szCs w:val="20"/>
      <w:lang w:val="en-US"/>
    </w:rPr>
  </w:style>
  <w:style w:type="paragraph" w:customStyle="1" w:styleId="Bullet2">
    <w:name w:val="Bullet 2"/>
    <w:basedOn w:val="Normal"/>
    <w:qFormat/>
    <w:rsid w:val="007C7A0F"/>
    <w:pPr>
      <w:spacing w:after="0" w:line="240" w:lineRule="auto"/>
    </w:pPr>
    <w:rPr>
      <w:rFonts w:ascii="Times New Roman" w:eastAsia="Times New Roman" w:hAnsi="Times New Roman" w:cs="Times New Roman"/>
      <w:sz w:val="24"/>
      <w:szCs w:val="20"/>
      <w:lang w:val="en-US"/>
    </w:rPr>
  </w:style>
  <w:style w:type="paragraph" w:customStyle="1" w:styleId="Bullet1">
    <w:name w:val="Bullet 1"/>
    <w:basedOn w:val="Normal"/>
    <w:qFormat/>
    <w:rsid w:val="007C7A0F"/>
    <w:pPr>
      <w:spacing w:after="0" w:line="240" w:lineRule="auto"/>
    </w:pPr>
    <w:rPr>
      <w:rFonts w:ascii="Times New Roman" w:eastAsia="Times New Roman" w:hAnsi="Times New Roman" w:cs="Times New Roman"/>
      <w:sz w:val="24"/>
      <w:szCs w:val="20"/>
      <w:lang w:val="en-US"/>
    </w:rPr>
  </w:style>
  <w:style w:type="paragraph" w:customStyle="1" w:styleId="BodySingle">
    <w:name w:val="Body Single"/>
    <w:basedOn w:val="Normal"/>
    <w:qFormat/>
    <w:rsid w:val="007C7A0F"/>
    <w:pPr>
      <w:spacing w:after="0" w:line="240" w:lineRule="auto"/>
    </w:pPr>
    <w:rPr>
      <w:rFonts w:ascii="Times New Roman" w:eastAsia="Times New Roman" w:hAnsi="Times New Roman" w:cs="Times New Roman"/>
      <w:sz w:val="24"/>
      <w:szCs w:val="20"/>
      <w:lang w:val="en-US"/>
    </w:rPr>
  </w:style>
  <w:style w:type="paragraph" w:customStyle="1" w:styleId="Annexetitle">
    <w:name w:val="Annexe_title"/>
    <w:basedOn w:val="Heading1"/>
    <w:next w:val="Normal"/>
    <w:qFormat/>
    <w:rsid w:val="007C7A0F"/>
    <w:pPr>
      <w:keepNext w:val="0"/>
      <w:outlineLvl w:val="9"/>
    </w:pPr>
    <w:rPr>
      <w:rFonts w:ascii="Arial" w:hAnsi="Arial" w:cs="Arial"/>
      <w:caps/>
      <w:smallCaps/>
      <w:sz w:val="24"/>
      <w:lang w:val="fr-FR"/>
    </w:rPr>
  </w:style>
  <w:style w:type="paragraph" w:customStyle="1" w:styleId="normaltableau">
    <w:name w:val="normal_tableau"/>
    <w:basedOn w:val="Normal"/>
    <w:qFormat/>
    <w:rsid w:val="007C7A0F"/>
    <w:pPr>
      <w:spacing w:before="120" w:after="120" w:line="240" w:lineRule="auto"/>
      <w:jc w:val="both"/>
    </w:pPr>
    <w:rPr>
      <w:rFonts w:ascii="Optima" w:eastAsia="Times New Roman" w:hAnsi="Optima" w:cs="Times New Roman"/>
      <w:szCs w:val="20"/>
      <w:lang w:val="en-GB"/>
    </w:rPr>
  </w:style>
  <w:style w:type="paragraph" w:customStyle="1" w:styleId="oddl-nadpis">
    <w:name w:val="oddíl-nadpis"/>
    <w:basedOn w:val="Normal"/>
    <w:qFormat/>
    <w:rsid w:val="007C7A0F"/>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character" w:customStyle="1" w:styleId="do1">
    <w:name w:val="do1"/>
    <w:qFormat/>
    <w:rsid w:val="007C7A0F"/>
    <w:rPr>
      <w:b/>
      <w:bCs/>
      <w:sz w:val="26"/>
      <w:szCs w:val="26"/>
    </w:rPr>
  </w:style>
  <w:style w:type="character" w:customStyle="1" w:styleId="BodyTextIndentChar">
    <w:name w:val="Body Text Indent Char"/>
    <w:basedOn w:val="DefaultParagraphFont"/>
    <w:link w:val="BodyTextIndent"/>
    <w:qFormat/>
    <w:rsid w:val="007C7A0F"/>
    <w:rPr>
      <w:rFonts w:ascii="Times New Roman" w:eastAsia="Times New Roman" w:hAnsi="Times New Roman" w:cs="Times New Roman"/>
      <w:sz w:val="24"/>
      <w:szCs w:val="24"/>
      <w:lang w:val="en-US"/>
    </w:rPr>
  </w:style>
  <w:style w:type="character" w:customStyle="1" w:styleId="tpa1">
    <w:name w:val="tpa1"/>
    <w:basedOn w:val="DefaultParagraphFont"/>
    <w:qFormat/>
    <w:rsid w:val="007C7A0F"/>
  </w:style>
  <w:style w:type="character" w:customStyle="1" w:styleId="li1">
    <w:name w:val="li1"/>
    <w:qFormat/>
    <w:rsid w:val="007C7A0F"/>
    <w:rPr>
      <w:b/>
      <w:bCs/>
      <w:color w:val="8F0000"/>
    </w:rPr>
  </w:style>
  <w:style w:type="paragraph" w:customStyle="1" w:styleId="Corpodeltesto">
    <w:name w:val="Corpo del testo"/>
    <w:basedOn w:val="Normal"/>
    <w:qFormat/>
    <w:rsid w:val="007C7A0F"/>
    <w:pPr>
      <w:widowControl w:val="0"/>
      <w:spacing w:after="0" w:line="240" w:lineRule="auto"/>
      <w:jc w:val="both"/>
    </w:pPr>
    <w:rPr>
      <w:rFonts w:ascii="Arial" w:eastAsia="Times New Roman" w:hAnsi="Arial" w:cs="Times New Roman"/>
      <w:sz w:val="20"/>
      <w:szCs w:val="20"/>
      <w:lang w:val="it-IT" w:eastAsia="ro-RO"/>
    </w:rPr>
  </w:style>
  <w:style w:type="character" w:customStyle="1" w:styleId="tsp1">
    <w:name w:val="tsp1"/>
    <w:basedOn w:val="DefaultParagraphFont"/>
    <w:qFormat/>
    <w:rsid w:val="007C7A0F"/>
  </w:style>
  <w:style w:type="character" w:customStyle="1" w:styleId="tax1">
    <w:name w:val="tax1"/>
    <w:qFormat/>
    <w:rsid w:val="007C7A0F"/>
    <w:rPr>
      <w:b/>
      <w:bCs/>
      <w:sz w:val="26"/>
      <w:szCs w:val="26"/>
    </w:rPr>
  </w:style>
  <w:style w:type="paragraph" w:customStyle="1" w:styleId="CaracterCaracter">
    <w:name w:val="Caracter Caracter"/>
    <w:basedOn w:val="Normal"/>
    <w:qFormat/>
    <w:rsid w:val="007C7A0F"/>
    <w:pPr>
      <w:spacing w:after="0" w:line="240" w:lineRule="auto"/>
    </w:pPr>
    <w:rPr>
      <w:rFonts w:ascii="Arial" w:eastAsia="Times New Roman" w:hAnsi="Arial" w:cs="Times New Roman"/>
      <w:sz w:val="24"/>
      <w:szCs w:val="24"/>
      <w:lang w:val="pl-PL" w:eastAsia="pl-PL"/>
    </w:rPr>
  </w:style>
  <w:style w:type="paragraph" w:customStyle="1" w:styleId="NormalWeb2">
    <w:name w:val="Normal (Web)2"/>
    <w:basedOn w:val="Normal"/>
    <w:link w:val="NormalWeb2Char"/>
    <w:qFormat/>
    <w:rsid w:val="007C7A0F"/>
    <w:pPr>
      <w:spacing w:before="105" w:after="105" w:line="240" w:lineRule="auto"/>
      <w:ind w:left="105" w:right="105"/>
    </w:pPr>
    <w:rPr>
      <w:rFonts w:ascii="Times New Roman" w:eastAsia="Times New Roman" w:hAnsi="Times New Roman" w:cs="Times New Roman"/>
      <w:sz w:val="24"/>
      <w:szCs w:val="24"/>
    </w:rPr>
  </w:style>
  <w:style w:type="character" w:customStyle="1" w:styleId="NormalWeb2Char">
    <w:name w:val="Normal (Web)2 Char"/>
    <w:link w:val="NormalWeb2"/>
    <w:qFormat/>
    <w:rsid w:val="007C7A0F"/>
    <w:rPr>
      <w:rFonts w:ascii="Times New Roman" w:eastAsia="Times New Roman" w:hAnsi="Times New Roman" w:cs="Times New Roman"/>
      <w:sz w:val="24"/>
      <w:szCs w:val="24"/>
    </w:rPr>
  </w:style>
  <w:style w:type="paragraph" w:customStyle="1" w:styleId="CharCharCharChar">
    <w:name w:val="Char Char Char Char"/>
    <w:basedOn w:val="Normal"/>
    <w:qFormat/>
    <w:rsid w:val="007C7A0F"/>
    <w:pPr>
      <w:spacing w:after="0" w:line="240" w:lineRule="auto"/>
    </w:pPr>
    <w:rPr>
      <w:rFonts w:ascii="Times New Roman" w:eastAsia="Times New Roman" w:hAnsi="Times New Roman" w:cs="Times New Roman"/>
      <w:sz w:val="24"/>
      <w:szCs w:val="24"/>
      <w:lang w:val="pl-PL" w:eastAsia="pl-PL"/>
    </w:rPr>
  </w:style>
  <w:style w:type="character" w:customStyle="1" w:styleId="rvts7">
    <w:name w:val="rvts7"/>
    <w:qFormat/>
    <w:rsid w:val="007C7A0F"/>
  </w:style>
  <w:style w:type="paragraph" w:customStyle="1" w:styleId="ListParagraph1">
    <w:name w:val="List Paragraph1"/>
    <w:basedOn w:val="Normal"/>
    <w:uiPriority w:val="34"/>
    <w:qFormat/>
    <w:rsid w:val="007C7A0F"/>
    <w:pPr>
      <w:spacing w:after="160" w:line="259" w:lineRule="auto"/>
      <w:ind w:left="720"/>
      <w:contextualSpacing/>
    </w:pPr>
    <w:rPr>
      <w:rFonts w:ascii="Calibri" w:eastAsia="Calibri" w:hAnsi="Calibri" w:cs="Times New Roman"/>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qFormat/>
    <w:rsid w:val="007C7A0F"/>
    <w:pPr>
      <w:spacing w:after="0" w:line="240" w:lineRule="auto"/>
    </w:pPr>
    <w:rPr>
      <w:rFonts w:ascii="Arial" w:eastAsia="Times New Roman" w:hAnsi="Arial" w:cs="Times New Roman"/>
      <w:sz w:val="24"/>
      <w:szCs w:val="24"/>
      <w:lang w:val="pl-PL" w:eastAsia="pl-PL"/>
    </w:rPr>
  </w:style>
  <w:style w:type="character" w:customStyle="1" w:styleId="DocumentMapChar">
    <w:name w:val="Document Map Char"/>
    <w:basedOn w:val="DefaultParagraphFont"/>
    <w:link w:val="DocumentMap"/>
    <w:qFormat/>
    <w:rsid w:val="007C7A0F"/>
    <w:rPr>
      <w:rFonts w:ascii="Tahoma" w:eastAsia="Calibri" w:hAnsi="Tahoma" w:cs="Tahoma"/>
      <w:sz w:val="20"/>
      <w:szCs w:val="20"/>
      <w:shd w:val="clear" w:color="auto" w:fill="000080"/>
    </w:rPr>
  </w:style>
  <w:style w:type="character" w:customStyle="1" w:styleId="HTMLPreformattedChar">
    <w:name w:val="HTML Preformatted Char"/>
    <w:basedOn w:val="DefaultParagraphFont"/>
    <w:link w:val="HTMLPreformatted"/>
    <w:qFormat/>
    <w:rsid w:val="007C7A0F"/>
    <w:rPr>
      <w:rFonts w:ascii="Courier New" w:eastAsia="Times New Roman" w:hAnsi="Courier New" w:cs="Times New Roman"/>
      <w:color w:val="000000"/>
      <w:sz w:val="20"/>
      <w:szCs w:val="20"/>
    </w:rPr>
  </w:style>
  <w:style w:type="character" w:customStyle="1" w:styleId="labeldatatext">
    <w:name w:val="labeldatatext"/>
    <w:qFormat/>
    <w:rsid w:val="007C7A0F"/>
  </w:style>
  <w:style w:type="character" w:customStyle="1" w:styleId="WW8Num3z0">
    <w:name w:val="WW8Num3z0"/>
    <w:qFormat/>
    <w:rsid w:val="007C7A0F"/>
    <w:rPr>
      <w:rFonts w:ascii="Arial" w:hAnsi="Arial" w:cs="Symbol"/>
    </w:rPr>
  </w:style>
  <w:style w:type="character" w:customStyle="1" w:styleId="WW8Num4z0">
    <w:name w:val="WW8Num4z0"/>
    <w:qFormat/>
    <w:rsid w:val="007C7A0F"/>
    <w:rPr>
      <w:rFonts w:ascii="Symbol" w:hAnsi="Symbol"/>
    </w:rPr>
  </w:style>
  <w:style w:type="character" w:customStyle="1" w:styleId="WW8Num5z0">
    <w:name w:val="WW8Num5z0"/>
    <w:qFormat/>
    <w:rsid w:val="007C7A0F"/>
    <w:rPr>
      <w:rFonts w:ascii="Symbol" w:hAnsi="Symbol"/>
    </w:rPr>
  </w:style>
  <w:style w:type="character" w:customStyle="1" w:styleId="WW8Num6z0">
    <w:name w:val="WW8Num6z0"/>
    <w:qFormat/>
    <w:rsid w:val="007C7A0F"/>
    <w:rPr>
      <w:rFonts w:ascii="Symbol" w:hAnsi="Symbol"/>
    </w:rPr>
  </w:style>
  <w:style w:type="character" w:customStyle="1" w:styleId="WW8Num7z0">
    <w:name w:val="WW8Num7z0"/>
    <w:qFormat/>
    <w:rsid w:val="007C7A0F"/>
    <w:rPr>
      <w:rFonts w:ascii="Symbol" w:hAnsi="Symbol"/>
    </w:rPr>
  </w:style>
  <w:style w:type="character" w:customStyle="1" w:styleId="WW8Num8z1">
    <w:name w:val="WW8Num8z1"/>
    <w:qFormat/>
    <w:rsid w:val="007C7A0F"/>
    <w:rPr>
      <w:b/>
    </w:rPr>
  </w:style>
  <w:style w:type="character" w:customStyle="1" w:styleId="WW8Num9z0">
    <w:name w:val="WW8Num9z0"/>
    <w:qFormat/>
    <w:rsid w:val="007C7A0F"/>
    <w:rPr>
      <w:b/>
      <w:color w:val="auto"/>
    </w:rPr>
  </w:style>
  <w:style w:type="character" w:customStyle="1" w:styleId="WW8Num10z0">
    <w:name w:val="WW8Num10z0"/>
    <w:qFormat/>
    <w:rsid w:val="007C7A0F"/>
    <w:rPr>
      <w:rFonts w:ascii="Symbol" w:hAnsi="Symbol"/>
    </w:rPr>
  </w:style>
  <w:style w:type="character" w:customStyle="1" w:styleId="WW8Num13z0">
    <w:name w:val="WW8Num13z0"/>
    <w:qFormat/>
    <w:rsid w:val="007C7A0F"/>
    <w:rPr>
      <w:rFonts w:ascii="Arial" w:hAnsi="Arial" w:cs="Arial"/>
    </w:rPr>
  </w:style>
  <w:style w:type="character" w:customStyle="1" w:styleId="WW8Num17z0">
    <w:name w:val="WW8Num17z0"/>
    <w:qFormat/>
    <w:rsid w:val="007C7A0F"/>
  </w:style>
  <w:style w:type="character" w:customStyle="1" w:styleId="Absatz-Standardschriftart">
    <w:name w:val="Absatz-Standardschriftart"/>
    <w:qFormat/>
    <w:rsid w:val="007C7A0F"/>
  </w:style>
  <w:style w:type="character" w:customStyle="1" w:styleId="WW-Absatz-Standardschriftart">
    <w:name w:val="WW-Absatz-Standardschriftart"/>
    <w:qFormat/>
    <w:rsid w:val="007C7A0F"/>
  </w:style>
  <w:style w:type="character" w:customStyle="1" w:styleId="WW-DefaultParagraphFont">
    <w:name w:val="WW-Default Paragraph Font"/>
    <w:qFormat/>
    <w:rsid w:val="007C7A0F"/>
  </w:style>
  <w:style w:type="character" w:customStyle="1" w:styleId="WW-DefaultParagraphFont1">
    <w:name w:val="WW-Default Paragraph Font1"/>
    <w:qFormat/>
    <w:rsid w:val="007C7A0F"/>
  </w:style>
  <w:style w:type="character" w:customStyle="1" w:styleId="WW8Num8z0">
    <w:name w:val="WW8Num8z0"/>
    <w:qFormat/>
    <w:rsid w:val="007C7A0F"/>
    <w:rPr>
      <w:rFonts w:ascii="Symbol" w:hAnsi="Symbol"/>
    </w:rPr>
  </w:style>
  <w:style w:type="character" w:customStyle="1" w:styleId="WW8Num15z0">
    <w:name w:val="WW8Num15z0"/>
    <w:qFormat/>
    <w:rsid w:val="007C7A0F"/>
    <w:rPr>
      <w:rFonts w:ascii="Symbol" w:hAnsi="Symbol"/>
    </w:rPr>
  </w:style>
  <w:style w:type="character" w:customStyle="1" w:styleId="WW8Num18z0">
    <w:name w:val="WW8Num18z0"/>
    <w:qFormat/>
    <w:rsid w:val="007C7A0F"/>
    <w:rPr>
      <w:rFonts w:ascii="Wingdings" w:hAnsi="Wingdings"/>
      <w:sz w:val="16"/>
    </w:rPr>
  </w:style>
  <w:style w:type="character" w:customStyle="1" w:styleId="WW8Num19z0">
    <w:name w:val="WW8Num19z0"/>
    <w:qFormat/>
    <w:rsid w:val="007C7A0F"/>
    <w:rPr>
      <w:rFonts w:ascii="Arial" w:hAnsi="Arial" w:cs="Times New Roman"/>
      <w:b/>
      <w:sz w:val="24"/>
    </w:rPr>
  </w:style>
  <w:style w:type="character" w:customStyle="1" w:styleId="WW8Num20z0">
    <w:name w:val="WW8Num20z0"/>
    <w:qFormat/>
    <w:rsid w:val="007C7A0F"/>
    <w:rPr>
      <w:rFonts w:ascii="Symbol" w:hAnsi="Symbol"/>
      <w:color w:val="auto"/>
    </w:rPr>
  </w:style>
  <w:style w:type="character" w:customStyle="1" w:styleId="WW8Num21z0">
    <w:name w:val="WW8Num21z0"/>
    <w:qFormat/>
    <w:rsid w:val="007C7A0F"/>
    <w:rPr>
      <w:b/>
    </w:rPr>
  </w:style>
  <w:style w:type="character" w:customStyle="1" w:styleId="WW8Num22z1">
    <w:name w:val="WW8Num22z1"/>
    <w:qFormat/>
    <w:rsid w:val="007C7A0F"/>
    <w:rPr>
      <w:b/>
    </w:rPr>
  </w:style>
  <w:style w:type="character" w:customStyle="1" w:styleId="WW8Num23z0">
    <w:name w:val="WW8Num23z0"/>
    <w:qFormat/>
    <w:rsid w:val="007C7A0F"/>
    <w:rPr>
      <w:b/>
      <w:color w:val="auto"/>
    </w:rPr>
  </w:style>
  <w:style w:type="character" w:customStyle="1" w:styleId="WW8Num24z0">
    <w:name w:val="WW8Num24z0"/>
    <w:qFormat/>
    <w:rsid w:val="007C7A0F"/>
    <w:rPr>
      <w:rFonts w:ascii="Arial" w:hAnsi="Arial" w:cs="Symbol"/>
    </w:rPr>
  </w:style>
  <w:style w:type="character" w:customStyle="1" w:styleId="WW8Num27z0">
    <w:name w:val="WW8Num27z0"/>
    <w:qFormat/>
    <w:rsid w:val="007C7A0F"/>
    <w:rPr>
      <w:rFonts w:ascii="Arial" w:hAnsi="Arial" w:cs="Arial"/>
    </w:rPr>
  </w:style>
  <w:style w:type="character" w:customStyle="1" w:styleId="WW8Num29z0">
    <w:name w:val="WW8Num29z0"/>
    <w:qFormat/>
    <w:rsid w:val="007C7A0F"/>
    <w:rPr>
      <w:rFonts w:ascii="Symbol" w:hAnsi="Symbol"/>
    </w:rPr>
  </w:style>
  <w:style w:type="character" w:customStyle="1" w:styleId="WW8Num46z0">
    <w:name w:val="WW8Num46z0"/>
    <w:qFormat/>
    <w:rsid w:val="007C7A0F"/>
  </w:style>
  <w:style w:type="character" w:customStyle="1" w:styleId="WW-DefaultParagraphFont11">
    <w:name w:val="WW-Default Paragraph Font11"/>
    <w:qFormat/>
    <w:rsid w:val="007C7A0F"/>
  </w:style>
  <w:style w:type="character" w:customStyle="1" w:styleId="WW-Absatz-Standardschriftart1">
    <w:name w:val="WW-Absatz-Standardschriftart1"/>
    <w:qFormat/>
    <w:rsid w:val="007C7A0F"/>
  </w:style>
  <w:style w:type="character" w:customStyle="1" w:styleId="WW-Absatz-Standardschriftart11">
    <w:name w:val="WW-Absatz-Standardschriftart11"/>
    <w:qFormat/>
    <w:rsid w:val="007C7A0F"/>
  </w:style>
  <w:style w:type="character" w:customStyle="1" w:styleId="WW-Absatz-Standardschriftart111">
    <w:name w:val="WW-Absatz-Standardschriftart111"/>
    <w:qFormat/>
    <w:rsid w:val="007C7A0F"/>
  </w:style>
  <w:style w:type="character" w:customStyle="1" w:styleId="WW-DefaultParagraphFont111">
    <w:name w:val="WW-Default Paragraph Font111"/>
    <w:qFormat/>
    <w:rsid w:val="007C7A0F"/>
  </w:style>
  <w:style w:type="character" w:customStyle="1" w:styleId="WW-Absatz-Standardschriftart1111">
    <w:name w:val="WW-Absatz-Standardschriftart1111"/>
    <w:qFormat/>
    <w:rsid w:val="007C7A0F"/>
  </w:style>
  <w:style w:type="character" w:customStyle="1" w:styleId="NumberingSymbols">
    <w:name w:val="Numbering Symbols"/>
    <w:qFormat/>
    <w:rsid w:val="007C7A0F"/>
  </w:style>
  <w:style w:type="character" w:customStyle="1" w:styleId="med11">
    <w:name w:val="med11"/>
    <w:qFormat/>
    <w:rsid w:val="007C7A0F"/>
    <w:rPr>
      <w:sz w:val="18"/>
      <w:szCs w:val="18"/>
    </w:rPr>
  </w:style>
  <w:style w:type="character" w:customStyle="1" w:styleId="FootnoteCharacters">
    <w:name w:val="Footnote Characters"/>
    <w:qFormat/>
    <w:rsid w:val="007C7A0F"/>
    <w:rPr>
      <w:vertAlign w:val="superscript"/>
    </w:rPr>
  </w:style>
  <w:style w:type="character" w:customStyle="1" w:styleId="EndnoteCharacters">
    <w:name w:val="Endnote Characters"/>
    <w:qFormat/>
    <w:rsid w:val="007C7A0F"/>
    <w:rPr>
      <w:vertAlign w:val="superscript"/>
    </w:rPr>
  </w:style>
  <w:style w:type="character" w:customStyle="1" w:styleId="WW-EndnoteCharacters">
    <w:name w:val="WW-Endnote Characters"/>
    <w:qFormat/>
    <w:rsid w:val="007C7A0F"/>
  </w:style>
  <w:style w:type="paragraph" w:customStyle="1" w:styleId="Heading">
    <w:name w:val="Heading"/>
    <w:basedOn w:val="Normal"/>
    <w:next w:val="BodyText"/>
    <w:qFormat/>
    <w:rsid w:val="007C7A0F"/>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customStyle="1" w:styleId="Index">
    <w:name w:val="Index"/>
    <w:basedOn w:val="Normal"/>
    <w:qFormat/>
    <w:rsid w:val="007C7A0F"/>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qFormat/>
    <w:rsid w:val="007C7A0F"/>
    <w:pPr>
      <w:ind w:left="360" w:hanging="360"/>
    </w:pPr>
  </w:style>
  <w:style w:type="paragraph" w:customStyle="1" w:styleId="TableContents">
    <w:name w:val="Table Contents"/>
    <w:basedOn w:val="Normal"/>
    <w:qFormat/>
    <w:rsid w:val="007C7A0F"/>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qFormat/>
    <w:rsid w:val="007C7A0F"/>
    <w:pPr>
      <w:jc w:val="center"/>
    </w:pPr>
    <w:rPr>
      <w:b/>
      <w:bCs/>
    </w:rPr>
  </w:style>
  <w:style w:type="paragraph" w:customStyle="1" w:styleId="StyleFormularItalic">
    <w:name w:val="Style Formular + Italic"/>
    <w:basedOn w:val="Normal"/>
    <w:qFormat/>
    <w:rsid w:val="007C7A0F"/>
    <w:pPr>
      <w:keepNext/>
      <w:suppressAutoHyphens/>
      <w:spacing w:after="0" w:line="240" w:lineRule="auto"/>
      <w:jc w:val="center"/>
    </w:pPr>
    <w:rPr>
      <w:rFonts w:ascii="Arial" w:eastAsia="Times New Roman" w:hAnsi="Arial" w:cs="Arial"/>
      <w:b/>
      <w:iCs/>
      <w:kern w:val="1"/>
      <w:lang w:eastAsia="ar-SA"/>
    </w:rPr>
  </w:style>
  <w:style w:type="paragraph" w:customStyle="1" w:styleId="WW-Default">
    <w:name w:val="WW-Default"/>
    <w:qFormat/>
    <w:rsid w:val="007C7A0F"/>
    <w:pPr>
      <w:suppressAutoHyphens/>
      <w:autoSpaceDE w:val="0"/>
      <w:spacing w:after="0" w:line="240" w:lineRule="auto"/>
    </w:pPr>
    <w:rPr>
      <w:rFonts w:eastAsia="Arial"/>
      <w:color w:val="000000"/>
      <w:sz w:val="24"/>
      <w:szCs w:val="24"/>
      <w:lang w:eastAsia="ar-SA"/>
    </w:rPr>
  </w:style>
  <w:style w:type="character" w:customStyle="1" w:styleId="FootnoteTextChar">
    <w:name w:val="Footnote Text Char"/>
    <w:basedOn w:val="DefaultParagraphFont"/>
    <w:link w:val="FootnoteText"/>
    <w:qFormat/>
    <w:rsid w:val="007C7A0F"/>
    <w:rPr>
      <w:rFonts w:ascii="Verdana" w:eastAsia="Times New Roman" w:hAnsi="Verdana" w:cs="Times New Roman"/>
      <w:kern w:val="1"/>
      <w:sz w:val="20"/>
      <w:szCs w:val="20"/>
      <w:lang w:val="en-GB" w:eastAsia="ar-SA"/>
    </w:rPr>
  </w:style>
  <w:style w:type="paragraph" w:customStyle="1" w:styleId="text-3mezera">
    <w:name w:val="text - 3 mezera"/>
    <w:basedOn w:val="Normal"/>
    <w:qFormat/>
    <w:rsid w:val="007C7A0F"/>
    <w:pPr>
      <w:widowControl w:val="0"/>
      <w:suppressAutoHyphens/>
      <w:snapToGrid w:val="0"/>
      <w:spacing w:before="60" w:after="0" w:line="240" w:lineRule="exact"/>
      <w:jc w:val="both"/>
    </w:pPr>
    <w:rPr>
      <w:rFonts w:ascii="Arial" w:eastAsia="Times New Roman" w:hAnsi="Arial" w:cs="Times New Roman"/>
      <w:kern w:val="1"/>
      <w:sz w:val="24"/>
      <w:szCs w:val="24"/>
      <w:lang w:val="cs-CZ" w:eastAsia="ar-SA"/>
    </w:rPr>
  </w:style>
  <w:style w:type="paragraph" w:customStyle="1" w:styleId="UG-Heading2">
    <w:name w:val="UG - Heading 2"/>
    <w:basedOn w:val="Heading2"/>
    <w:qFormat/>
    <w:rsid w:val="007C7A0F"/>
    <w:pPr>
      <w:suppressAutoHyphens/>
      <w:spacing w:before="0" w:after="240"/>
      <w:jc w:val="center"/>
    </w:pPr>
    <w:rPr>
      <w:rFonts w:ascii="Times New Roman Bold" w:eastAsia="Lucida Sans Unicode" w:hAnsi="Times New Roman Bold" w:cs="Mangal"/>
      <w:kern w:val="1"/>
      <w:sz w:val="32"/>
      <w:szCs w:val="28"/>
      <w:lang w:val="en-GB" w:eastAsia="hi-IN" w:bidi="hi-IN"/>
    </w:rPr>
  </w:style>
  <w:style w:type="paragraph" w:customStyle="1" w:styleId="Contents10">
    <w:name w:val="Contents 10"/>
    <w:basedOn w:val="Index"/>
    <w:qFormat/>
    <w:rsid w:val="007C7A0F"/>
    <w:pPr>
      <w:tabs>
        <w:tab w:val="right" w:leader="dot" w:pos="7091"/>
      </w:tabs>
      <w:ind w:left="2547"/>
    </w:pPr>
  </w:style>
  <w:style w:type="character" w:customStyle="1" w:styleId="rvts18">
    <w:name w:val="rvts18"/>
    <w:qFormat/>
    <w:rsid w:val="007C7A0F"/>
  </w:style>
  <w:style w:type="character" w:customStyle="1" w:styleId="DefaultText1Char">
    <w:name w:val="Default Text:1 Char"/>
    <w:link w:val="DefaultText1"/>
    <w:qFormat/>
    <w:rsid w:val="007C7A0F"/>
    <w:rPr>
      <w:rFonts w:ascii="Times New Roman" w:eastAsia="Times New Roman" w:hAnsi="Times New Roman" w:cs="Times New Roman"/>
      <w:sz w:val="24"/>
      <w:szCs w:val="20"/>
      <w:lang w:val="en-US"/>
    </w:rPr>
  </w:style>
  <w:style w:type="character" w:customStyle="1" w:styleId="slit">
    <w:name w:val="s_lit"/>
    <w:qFormat/>
    <w:rsid w:val="007C7A0F"/>
  </w:style>
  <w:style w:type="character" w:customStyle="1" w:styleId="slitbdy">
    <w:name w:val="s_lit_bdy"/>
    <w:qFormat/>
    <w:rsid w:val="007C7A0F"/>
  </w:style>
  <w:style w:type="character" w:customStyle="1" w:styleId="spar">
    <w:name w:val="s_par"/>
    <w:qFormat/>
    <w:rsid w:val="007C7A0F"/>
  </w:style>
  <w:style w:type="paragraph" w:customStyle="1" w:styleId="Revision1">
    <w:name w:val="Revision1"/>
    <w:hidden/>
    <w:uiPriority w:val="99"/>
    <w:semiHidden/>
    <w:qFormat/>
    <w:rsid w:val="007C7A0F"/>
    <w:pPr>
      <w:spacing w:after="0" w:line="240" w:lineRule="auto"/>
    </w:pPr>
    <w:rPr>
      <w:sz w:val="24"/>
      <w:szCs w:val="24"/>
    </w:rPr>
  </w:style>
  <w:style w:type="character" w:customStyle="1" w:styleId="DefaultTextChar">
    <w:name w:val="Default Text Char"/>
    <w:link w:val="DefaultText"/>
    <w:uiPriority w:val="99"/>
    <w:qFormat/>
    <w:locked/>
    <w:rsid w:val="007C7A0F"/>
    <w:rPr>
      <w:rFonts w:ascii="Times New Roman" w:eastAsia="Times New Roman" w:hAnsi="Times New Roman" w:cs="Times New Roman"/>
      <w:sz w:val="24"/>
      <w:szCs w:val="24"/>
      <w:lang w:val="en-US"/>
    </w:rPr>
  </w:style>
  <w:style w:type="paragraph" w:customStyle="1" w:styleId="Default">
    <w:name w:val="Default"/>
    <w:qFormat/>
    <w:rsid w:val="007C7A0F"/>
    <w:pPr>
      <w:autoSpaceDE w:val="0"/>
      <w:autoSpaceDN w:val="0"/>
      <w:adjustRightInd w:val="0"/>
      <w:spacing w:after="0" w:line="240" w:lineRule="auto"/>
    </w:pPr>
    <w:rPr>
      <w:rFonts w:ascii="Univers LT OMV 55 Roman" w:eastAsia="Calibri" w:hAnsi="Univers LT OMV 55 Roman" w:cs="Univers LT OMV 55 Roman"/>
      <w:color w:val="000000"/>
      <w:sz w:val="24"/>
      <w:szCs w:val="24"/>
      <w:lang w:val="ro-RO"/>
    </w:rPr>
  </w:style>
  <w:style w:type="table" w:customStyle="1" w:styleId="GrilTabel1">
    <w:name w:val="Grilă Tabel1"/>
    <w:basedOn w:val="TableNormal"/>
    <w:qFormat/>
    <w:rsid w:val="007C7A0F"/>
    <w:pPr>
      <w:spacing w:after="0" w:line="240" w:lineRule="auto"/>
    </w:pPr>
    <w:rPr>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pt1">
    <w:name w:val="tpt1"/>
    <w:basedOn w:val="DefaultParagraphFont"/>
    <w:qFormat/>
    <w:rsid w:val="007C7A0F"/>
  </w:style>
  <w:style w:type="paragraph" w:customStyle="1" w:styleId="Style2">
    <w:name w:val="_Style 2"/>
    <w:uiPriority w:val="1"/>
    <w:qFormat/>
    <w:rsid w:val="007C7A0F"/>
    <w:rPr>
      <w:rFonts w:ascii="Calibri" w:eastAsia="Calibri" w:hAnsi="Calibri" w:cstheme="minorBidi"/>
      <w:sz w:val="22"/>
      <w:szCs w:val="22"/>
      <w:lang w:val="ro-RO"/>
    </w:rPr>
  </w:style>
  <w:style w:type="paragraph" w:customStyle="1" w:styleId="Style3">
    <w:name w:val="Style3"/>
    <w:basedOn w:val="Normal"/>
    <w:qFormat/>
    <w:rsid w:val="007C7A0F"/>
    <w:pPr>
      <w:widowControl w:val="0"/>
      <w:autoSpaceDE w:val="0"/>
      <w:autoSpaceDN w:val="0"/>
      <w:adjustRightInd w:val="0"/>
      <w:jc w:val="center"/>
    </w:pPr>
  </w:style>
  <w:style w:type="character" w:customStyle="1" w:styleId="FontStyle28">
    <w:name w:val="Font Style28"/>
    <w:qFormat/>
    <w:rsid w:val="007C7A0F"/>
    <w:rPr>
      <w:rFonts w:ascii="Times New Roman" w:hAnsi="Times New Roman" w:cs="Times New Roman"/>
      <w:b/>
      <w:bCs/>
      <w:sz w:val="22"/>
      <w:szCs w:val="22"/>
    </w:rPr>
  </w:style>
  <w:style w:type="character" w:customStyle="1" w:styleId="pt1">
    <w:name w:val="pt1"/>
    <w:qFormat/>
    <w:rsid w:val="007C7A0F"/>
    <w:rPr>
      <w:b/>
      <w:bCs/>
      <w:color w:val="8F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ln2Go2lnkX('MTg0MzY5OA==','art367');" TargetMode="External"/><Relationship Id="rId13" Type="http://schemas.openxmlformats.org/officeDocument/2006/relationships/hyperlink" Target="javascript:ln2Go2lnk('MTg0MzY5OQ==');" TargetMode="External"/><Relationship Id="rId18" Type="http://schemas.openxmlformats.org/officeDocument/2006/relationships/hyperlink" Target="javascript:ln2Go2lnkX('MTUyMzQ2MQ==','art18');" TargetMode="External"/><Relationship Id="rId3" Type="http://schemas.openxmlformats.org/officeDocument/2006/relationships/styles" Target="styles.xml"/><Relationship Id="rId21" Type="http://schemas.openxmlformats.org/officeDocument/2006/relationships/hyperlink" Target="file:///C:\Documents%20and%20Settings\jurist\sintact%203.0\cache\Legislatie\temp132380\00097845.HTM" TargetMode="External"/><Relationship Id="rId7" Type="http://schemas.openxmlformats.org/officeDocument/2006/relationships/endnotes" Target="endnotes.xml"/><Relationship Id="rId12" Type="http://schemas.openxmlformats.org/officeDocument/2006/relationships/hyperlink" Target="javascript:ln2Go2lnkX('MTg0MzY5OA==','art294');" TargetMode="External"/><Relationship Id="rId17" Type="http://schemas.openxmlformats.org/officeDocument/2006/relationships/hyperlink" Target="javascript:ln2Go2lnkX('MTUyMzQ2MQ==','art18');" TargetMode="External"/><Relationship Id="rId2" Type="http://schemas.openxmlformats.org/officeDocument/2006/relationships/numbering" Target="numbering.xml"/><Relationship Id="rId16" Type="http://schemas.openxmlformats.org/officeDocument/2006/relationships/hyperlink" Target="javascript:ln2Go2lnk('MTUyMzQ2MQ==');" TargetMode="External"/><Relationship Id="rId20" Type="http://schemas.openxmlformats.org/officeDocument/2006/relationships/hyperlink" Target="javascript:ln2Go2lnkX('MjEyMjQzOA==','art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n2Go2lnkX('MTg0MzY5OA==','art289');" TargetMode="External"/><Relationship Id="rId5" Type="http://schemas.openxmlformats.org/officeDocument/2006/relationships/webSettings" Target="webSettings.xml"/><Relationship Id="rId15" Type="http://schemas.openxmlformats.org/officeDocument/2006/relationships/hyperlink" Target="javascript:ln2Go2lnkX('MTUyMzQ2MQ==','art13');" TargetMode="External"/><Relationship Id="rId23" Type="http://schemas.openxmlformats.org/officeDocument/2006/relationships/theme" Target="theme/theme1.xml"/><Relationship Id="rId10" Type="http://schemas.openxmlformats.org/officeDocument/2006/relationships/hyperlink" Target="javascript:ln2Go2lnk('MTg0MzY5OA==');" TargetMode="External"/><Relationship Id="rId19" Type="http://schemas.openxmlformats.org/officeDocument/2006/relationships/hyperlink" Target="javascript:ln2Go2lnk('MTY0MDg5Ng==');" TargetMode="External"/><Relationship Id="rId4" Type="http://schemas.openxmlformats.org/officeDocument/2006/relationships/settings" Target="settings.xml"/><Relationship Id="rId9" Type="http://schemas.openxmlformats.org/officeDocument/2006/relationships/hyperlink" Target="javascript:ln2Go2lnk('MTg0MzY5OQ==');" TargetMode="External"/><Relationship Id="rId14" Type="http://schemas.openxmlformats.org/officeDocument/2006/relationships/hyperlink" Target="javascript:ln2Go2lnkX('MTUyMzQ2MQ==','art10');"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3275</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Operator  economic</vt:lpstr>
    </vt:vector>
  </TitlesOfParts>
  <Company>Etic</Company>
  <LinksUpToDate>false</LinksUpToDate>
  <CharactersWithSpaces>22232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economic</dc:title>
  <dc:creator>Gabi</dc:creator>
  <cp:lastModifiedBy>Gabi</cp:lastModifiedBy>
  <cp:revision>5</cp:revision>
  <cp:lastPrinted>2018-12-11T10:18:00Z</cp:lastPrinted>
  <dcterms:created xsi:type="dcterms:W3CDTF">2022-08-22T08:41:00Z</dcterms:created>
  <dcterms:modified xsi:type="dcterms:W3CDTF">2022-08-23T09:18:00Z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2057-10.2.0.7587</vt:lpwstr>
  </property>
</Properties>
</file>